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4C" w:rsidRDefault="0022454C" w:rsidP="0022454C">
      <w:pPr>
        <w:jc w:val="center"/>
      </w:pPr>
    </w:p>
    <w:p w:rsidR="0022454C" w:rsidRDefault="0022454C" w:rsidP="0022454C">
      <w:pPr>
        <w:pStyle w:val="a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Краевое государственное общеобразовательное бюджетное учреждение </w:t>
      </w:r>
    </w:p>
    <w:p w:rsidR="0022454C" w:rsidRDefault="0022454C" w:rsidP="0022454C">
      <w:pPr>
        <w:pStyle w:val="ad"/>
        <w:jc w:val="center"/>
        <w:rPr>
          <w:sz w:val="32"/>
          <w:szCs w:val="32"/>
        </w:rPr>
      </w:pPr>
      <w:r>
        <w:rPr>
          <w:sz w:val="32"/>
          <w:szCs w:val="32"/>
        </w:rPr>
        <w:t>«Первомайская специальная (коррекционная) общеобразовательная школа-интернат»</w:t>
      </w:r>
    </w:p>
    <w:p w:rsidR="0022454C" w:rsidRDefault="0022454C" w:rsidP="0022454C">
      <w:pPr>
        <w:pStyle w:val="ad"/>
        <w:rPr>
          <w:sz w:val="32"/>
          <w:szCs w:val="32"/>
        </w:rPr>
      </w:pPr>
    </w:p>
    <w:p w:rsidR="0022454C" w:rsidRDefault="0022454C" w:rsidP="0022454C">
      <w:pPr>
        <w:pStyle w:val="ad"/>
        <w:jc w:val="center"/>
        <w:rPr>
          <w:sz w:val="32"/>
          <w:szCs w:val="32"/>
        </w:rPr>
      </w:pPr>
    </w:p>
    <w:p w:rsidR="0022454C" w:rsidRDefault="0022454C" w:rsidP="00C179BE">
      <w:pPr>
        <w:pStyle w:val="ad"/>
        <w:jc w:val="center"/>
        <w:rPr>
          <w:sz w:val="32"/>
          <w:szCs w:val="32"/>
        </w:rPr>
      </w:pPr>
    </w:p>
    <w:p w:rsidR="0022454C" w:rsidRDefault="00C179BE" w:rsidP="0022454C">
      <w:pPr>
        <w:pStyle w:val="ad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308600" cy="135001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4C" w:rsidRDefault="0022454C" w:rsidP="0022454C">
      <w:pPr>
        <w:pStyle w:val="ad"/>
        <w:jc w:val="center"/>
        <w:rPr>
          <w:sz w:val="48"/>
          <w:szCs w:val="48"/>
        </w:rPr>
      </w:pPr>
    </w:p>
    <w:p w:rsidR="0022454C" w:rsidRDefault="0022454C" w:rsidP="0022454C">
      <w:pPr>
        <w:pStyle w:val="ad"/>
        <w:jc w:val="center"/>
        <w:rPr>
          <w:sz w:val="48"/>
          <w:szCs w:val="48"/>
        </w:rPr>
      </w:pPr>
      <w:r>
        <w:rPr>
          <w:sz w:val="48"/>
          <w:szCs w:val="48"/>
        </w:rPr>
        <w:t>Адаптированная рабочая программа</w:t>
      </w:r>
    </w:p>
    <w:p w:rsidR="0022454C" w:rsidRDefault="0022454C" w:rsidP="0022454C">
      <w:pPr>
        <w:pStyle w:val="a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сельскохозяйственному труду</w:t>
      </w:r>
    </w:p>
    <w:p w:rsidR="0022454C" w:rsidRDefault="0022454C" w:rsidP="0022454C">
      <w:pPr>
        <w:pStyle w:val="a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 класса</w:t>
      </w:r>
    </w:p>
    <w:p w:rsidR="0022454C" w:rsidRDefault="0022454C" w:rsidP="0022454C">
      <w:pPr>
        <w:pStyle w:val="ad"/>
        <w:jc w:val="center"/>
        <w:rPr>
          <w:sz w:val="32"/>
          <w:szCs w:val="32"/>
        </w:rPr>
      </w:pPr>
      <w:r>
        <w:rPr>
          <w:sz w:val="32"/>
          <w:szCs w:val="32"/>
        </w:rPr>
        <w:t>на 2023-2024 учебный год</w:t>
      </w:r>
    </w:p>
    <w:p w:rsidR="0022454C" w:rsidRDefault="0022454C" w:rsidP="0022454C">
      <w:pPr>
        <w:pStyle w:val="ad"/>
        <w:jc w:val="center"/>
        <w:rPr>
          <w:sz w:val="32"/>
          <w:szCs w:val="32"/>
        </w:rPr>
      </w:pPr>
    </w:p>
    <w:p w:rsidR="005F0FFE" w:rsidRPr="005F0FFE" w:rsidRDefault="005F0FFE" w:rsidP="00224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0FFE" w:rsidRPr="005F0FFE" w:rsidRDefault="005F0FFE" w:rsidP="005F0FF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0FFE" w:rsidRPr="005F0FFE" w:rsidRDefault="005F0FFE" w:rsidP="005F0FF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0FFE" w:rsidRPr="005F0FFE" w:rsidRDefault="005F0FFE" w:rsidP="00A357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0FFE" w:rsidRPr="005F0FFE" w:rsidRDefault="005F0FFE" w:rsidP="00F1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454C" w:rsidRDefault="000025B5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22454C" w:rsidRDefault="0022454C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2454C" w:rsidRDefault="0022454C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2454C" w:rsidRDefault="0022454C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2454C" w:rsidRPr="0022454C" w:rsidRDefault="0022454C" w:rsidP="0022454C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45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Учитель: </w:t>
      </w:r>
      <w:proofErr w:type="spellStart"/>
      <w:r w:rsidRPr="002245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Халявкин</w:t>
      </w:r>
      <w:proofErr w:type="spellEnd"/>
      <w:r w:rsidRPr="002245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Н.В</w:t>
      </w:r>
    </w:p>
    <w:p w:rsidR="0022454C" w:rsidRPr="0022454C" w:rsidRDefault="0022454C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2454C" w:rsidRDefault="0022454C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2454C" w:rsidRDefault="0022454C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2454C" w:rsidRDefault="0022454C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2454C" w:rsidRDefault="0022454C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2454C" w:rsidRDefault="0022454C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2454C" w:rsidRDefault="0022454C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179BE" w:rsidRDefault="00C179BE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179BE" w:rsidRDefault="00C179BE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025B5" w:rsidRPr="000025B5" w:rsidRDefault="000025B5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1.1 Обоснование выбора программы.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Рабочая программа по профильному труду «сельскохозяйственный труд» для учащихся 5 класса разработана на основе программы специальных (коррекционных) общеобразовательных учреждений VIII вида, 5-9 классы, сборник 2, под редакцией В. В. Воронковой (Москва, гуманитарный издательский центр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Владос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2013 г.) авторы программы: </w:t>
      </w:r>
      <w:proofErr w:type="gram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Мирский С.Л., Журавлев Б.А.,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Иноземцева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Л.С., Ковалева С.А., Васенков Г.В. Технология «Сельскохозяйственный труд» учебник для 5 класса специальных (коррекционных) образовательных учреждений VIII вида, Е.А. Ковалева, М.: Просвещение,2019 г. В процессе обучения сельскохозяйственному труду учащиеся 5 класса специальной школы должны овладеть определённой системой знаний и практических умений по общему земледелию и важнейшим отраслям растениеводства</w:t>
      </w:r>
      <w:proofErr w:type="gram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Школьники углубят познания в изучении: состава почвы, её обработкой и внесением удобрений; способов предпосевной подготовки и посева семян; строения гороха, фасоли, картофеля. На учебно-опытном участке учащиеся учатся различать цветочно-декоративные культуры, собирать семена, убирать урожай картофеля моркови, свеклы, убирать пожнивные остатки. На занятиях по животноводству знакомятся с приемами ухода за кроликами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1.2 Нормативными документами для составления рабочей программы являются: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Федеральный закон от 29.12..2-12 №273-ФЗ «Об образовании в Российской Федерации»</w:t>
      </w:r>
    </w:p>
    <w:p w:rsidR="000025B5" w:rsidRPr="000025B5" w:rsidRDefault="000025B5" w:rsidP="00DD6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Программы специальных (коррекционных) общеобразовательных учреждений VIII вида 5-9 классы, сборник 2, Москва, ГИЦ «ВЛАДОС», 2012 год, под редакцией В.В. Воронковой.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1.3 Количество учебных часов.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 соответствует федеральному компоненту стандарта образования на реализацию которого отводится 6 часов в неделю ( 35 учеб. недель)</w:t>
      </w:r>
      <w:proofErr w:type="gram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Все темы, входящие в содержание программы рассчитаны на </w:t>
      </w:r>
      <w:r w:rsidR="00DD6B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104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</w:t>
      </w:r>
      <w:r w:rsidR="00DD6B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 авторской программой.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1.4 Формы организации учебной деятельности.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Рабочая программа включает теоретические и практические занятия. Преподавание базируется на знаниях, полученных на уроках математики (построение чертежа, расчет), </w:t>
      </w:r>
      <w:proofErr w:type="gram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</w:t>
      </w:r>
      <w:proofErr w:type="gram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(нанесение рисунка), география (произрастание древесины), биология (свойства древесины), помогает их закреплению, получения дополнительных знаний и умений (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метапредметные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связи).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1.5 Учебно – методический комплекс.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 «Сельскохозяйственный труд» учебник для 5 класса специальных (коррекционных) образовательных учреждений VIII вида, Е.А.Ковалева, М.: Просвещение,2019г.</w:t>
      </w:r>
      <w:bookmarkStart w:id="0" w:name="_GoBack"/>
      <w:bookmarkEnd w:id="0"/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025B5" w:rsidRPr="000025B5" w:rsidRDefault="000025B5" w:rsidP="000025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 Основное содержание программы.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2.1 Содержание тем учебного курса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программу 5 класса входят работы по уборке урожая овощей и заготовке кормов для кроликов. На занятиях по растениеводству учащиеся знакомятся с биологическими и морфологическими особенностями картофеля и гороха, агротехникой их возделывания. На занятиях по животноводству овладевают приемами ухода за кроликами.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 четверть Вводное занятие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Значение сельскохозяйственного труда в жизни людей. Виды работ, продукция и оплата труда в ближайших коллективных и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фер¬мерских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хозяйствах. Использование сельхозпродукции. Подсобное сельское хозяйство школы. Виды производимой в нем продукц</w:t>
      </w:r>
      <w:proofErr w:type="gram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ии и ее</w:t>
      </w:r>
      <w:proofErr w:type="gram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использование.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Участие в сборе урожая овощей и картофеля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 работы. Овощи.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Теоретические сведения.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Цель заготовки овощей и картофеля. Значение своевременной уборки овощей и картофеля. Правила уборки овощей и картофеля. Правила безопасности при работе сельхозинвентарем.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Умение. Уборка и сортировка овощей.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Практические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Сортировка выкопанных корнеплодов свеклы и моркови, укладка их в штабель для дальнейшей обрезки ботвы. Сортировка выкопанных клубней картофеля.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Уборка </w:t>
      </w:r>
      <w:proofErr w:type="spellStart"/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послеурожайных</w:t>
      </w:r>
      <w:proofErr w:type="spellEnd"/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остатков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 работы. Овощи.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Теоретические сведения.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Цель уборки ботвы картофеля, помидоров, остатков кочерыг капусты и других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послеурожайных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остатков с поля. Грабли: назначение, устройство, рабочая поза, техника безопасности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Умение. Работа граблями.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Практические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Сбор ботвы картофеля и помидор граблями. Вынос ботвы на край поля. Выдергивание кочерыг капусты из земли и складывание их на краю поля.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Заготовка веточного корма для кроликов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Кролики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Теоретические сведения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Виды деревьев и кустарников, ветки которых могут служить кормом для кроликов. Выбор места для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за¬готовки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веток.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Практические работы. Обломка веток, связывание их в пучки и веники. Укладка веток в хранилище.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Практическое повторение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Виды работ.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Сбор оставшихся в почве клубней картофеля после боронования убранного картофельного поля.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 четверть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Вводное занятие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Кролики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Кролики.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Теоретические сведения.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Кролики — домашние животные. Разведение кроликов в домашних и школьных условиях. Продукция кролиководства и ее значение. Породы кроликов, разводимых в местных условиях.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Наглядное пособие. Изображения кроликов разных пород.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Умение. Распознавание пород кроликов.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Упражнения. Определение пород кроликов.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кроликов зимой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Кролики.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сведения. Устройство крольчатника в домашних и школьных условиях. Клетки для кроликов: устройство, расположение в крольчатнике. Клетки для самцов, самок и молодняка. Подсобное помещение для хранения корма. Подготовки корма к потреблению.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Практические работы. Проверка остекления окон, уплотнения дверей, мелкий ремонт помещения. Заготовка лозы и веток </w:t>
      </w:r>
      <w:proofErr w:type="gram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метла</w:t>
      </w:r>
      <w:proofErr w:type="gram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веники для ухода за кроликами.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Ручной инвентарь для ухода за кроликами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Кролики.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Теоретические сведения. Ручной инвентарь для ухода за кроликами: виды (скребки,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мотыжки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коротких ручках, совки, лопаты, метла и веники), назначение, приемы работы. Ведро или тачка для выноса или вывоза навоза.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Практические работы. Изготовление метел и веников из веток и лозы для ухода за кроликами.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Уход за кроликами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Кролики.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сведения. Особенности ухода за кроликами во время зимнего содержания. Необходимость поддержания чистоты в крольчатнике и клетках. Недопустимость сквозняков в крольчатнике. Уход за взрослыми кроликами и молодняком разного возраста. Правила поведения школьников в крольчатнике.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Умение. Уход за кроликами.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Практические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Удаление навоза с поддонов. Чистка клеток от остатков корма. Чистка кормушек и поилок, смена воды. Уборка всего помещения. Удаление навоза и остатков корма из крольчатника.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Практическое повторение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Виды работы. Простейший ремонт ручного инвентаря. Чистка клеток и кормушек. Чистка поилок. Чистка поддонов. Уборка крольчатника.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Самостоятельная работа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Проверка качества знаний за четверть.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Корма для кроликов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Кролики.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Теоретические сведения.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Корма для кроликов: виды (сено,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ве¬точный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корм, зерно, морковь, кормовая свекла, картофель, кабачки и тыквы), качество, подготовка, повышение питательности в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про¬цессе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подготовки к скармливанию, хранение.</w:t>
      </w:r>
      <w:proofErr w:type="gramEnd"/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Умение. Распознавание зерновых кормов для кроликов.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Упражнения. Определение качества корма по внешнему виду. Сравнение кормов по питательности.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Кормление кроликов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Кролики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Теоретические сведения.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Количество каждого вида корма, необходимого кроликам разных возрастов для нормального развития. Кратность кормления кроликов. Режим кормления кроликов и его соблюдение.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Практические работы. Составление графика кормления кроликов. Указание количества каждого вида корма для взрослых кроликов и молодняка. Взвешивание и отмеривание суточной нормы каждого вида корма. Утренняя раздача кормов, не требующих специальной подготовки. Подготовка корнеплодов к скармливанию во время дневной раздачи (измельчение и смешивание с зерновым кормом). Раздача корма на ночь. Смена воды при каждом кормлении.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Подготовка семян гороха к посеву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 работы. Горох.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сведения. Всхожесть семян. Проверка семян на всхожесть как необходимая подготовка к их посеву. Оборудование для проверки всхожести семян. Условия, необходимые для прорастания семян.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Упражнения. Отсчет 100 штук семян гороха. Подготовка влажной камеры (чашки Петри). Размещение семян в камере. Поддержание оптимальной влажности в камере и наблюдение за прорастанием семян гороха.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Зимний и ранневесенний уход за плодовыми деревьями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 работы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Плодовое дерево.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Теоретические сведения.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Вред, который наносят грызуны плодовым деревьям. Меры в конце зимы и начале весны против грызунов плодовых деревьев.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Практические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Отаптывание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снега вокруг стволов плодовых деревьев.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Практическое повторение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Виды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Уход за кроликами. Кормление кроликов.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Самостоятельная работа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Дневное кормление кроликов по принятому графику с определением объема кормов каждого вида по установленным в школе нормам.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Картофель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 работы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Картофель.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Теоретические сведения.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Строение растения картофеля и клубней. Состав клубня картофеля. Условия, необходимые для получения хорошего урожая картофеля.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Умение.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Распознавание строения картофеля.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Упражнение.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Определение верхушки и основания клубня.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Лабораторная работа.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Обнаружение крахмала в клубне картофеля.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Подготовка клубней картофеля к посадке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Картофель.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Теоретические сведения.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Требования к клубням, предназначенным для посадки. Признаки здоровых и больных клубней. Признаки и размеры семенных клубней.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Практические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Отбор семенного картофеля. Выбраковка больных клубней. Раскладка семенных клубней для проращивания.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Выращивание гороха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Горох.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Теоретические сведения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Строение растения гороха. Условия, необходимые для получения хорошего урожая гороха. Подготовка почвы под посев гороха, сроки посева. Уход за растениями.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Умение. Разметка рядов для посева. Выращивание гороха.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Практические работы. Разметка рядков для посева гороха с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по¬мощью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веревки и колышков. Углубление рядов по разметке.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Рас¬кладка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семян гороха и заделка. Рыхление почвы при появлении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всхо¬дов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Расстановка опор. Сбор зеленого горошка.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Посадка картофеля и уход за ним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Картофель.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Теоретические сведения.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Условия для выращивания доброкачественных клубней. Сроки посадки картофеля. Способы посадки картофеля (ширина междурядий и расстояние в рядках). Уход за посадками. Борьба с колорадским жуком.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Умение.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Выращивание картофеля.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Практические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По выбору. Разметка рядков по веревке, выкопка лунок лопатами, раскладка клубней и их заделка или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по¬садка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клубней под плуг. Рыхление почвы после всходов картофеля. Окучивание.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Практическое повторение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Выполнение исследовательской работы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«Картофель – второй хлеб».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Цветочные растения.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 работы: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однолетние цветочные растения.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Комнатные растения. Ручной инвентарь для выращивания комнатных растений. Почвенные смеси для комнатных растений. Уход за комнатными растениями. Выращивание герани,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кливии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аспидистры</w:t>
      </w:r>
      <w:proofErr w:type="spell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Цветочные растения открытого грунта. Выращивание ноготков, настурции, бархатцев.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Умения.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Выращивание и высадка бархатцев в цветник.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Практические работы.</w:t>
      </w: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Вскапывание почвы в цветниках, разметка границ рабатки с помощью колышков и веревки. Посадка цветочных астений открытого грунта.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Практическое повторение.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Виды работы. Вскапывание почвы в цветнике.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Самостоятельная работа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25B5" w:rsidRPr="000025B5" w:rsidRDefault="000025B5" w:rsidP="0000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B5">
        <w:rPr>
          <w:rFonts w:ascii="Times New Roman" w:eastAsia="Times New Roman" w:hAnsi="Times New Roman" w:cs="Times New Roman"/>
          <w:sz w:val="24"/>
          <w:szCs w:val="24"/>
          <w:lang w:eastAsia="ru-RU"/>
        </w:rPr>
        <w:t>2.2 Учебно-тематический план</w:t>
      </w: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53"/>
        <w:gridCol w:w="1042"/>
        <w:gridCol w:w="928"/>
        <w:gridCol w:w="902"/>
        <w:gridCol w:w="1169"/>
        <w:gridCol w:w="662"/>
      </w:tblGrid>
      <w:tr w:rsidR="000025B5" w:rsidRPr="000025B5" w:rsidTr="003A095B">
        <w:trPr>
          <w:trHeight w:val="396"/>
        </w:trPr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</w:t>
            </w:r>
            <w:proofErr w:type="gramStart"/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разделе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КИМы</w:t>
            </w:r>
            <w:proofErr w:type="spellEnd"/>
          </w:p>
        </w:tc>
        <w:tc>
          <w:tcPr>
            <w:tcW w:w="27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уроков</w:t>
            </w:r>
          </w:p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rPr>
          <w:trHeight w:val="144"/>
        </w:trPr>
        <w:tc>
          <w:tcPr>
            <w:tcW w:w="295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14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14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14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л\</w:t>
            </w:r>
            <w:proofErr w:type="gramStart"/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Вводное занятие. Участие в </w:t>
            </w: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сборе урожая овощей и картофеля.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Уборка </w:t>
            </w:r>
            <w:proofErr w:type="spellStart"/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послеурожайных</w:t>
            </w:r>
            <w:proofErr w:type="spellEnd"/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остатков.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Заготовка веточного корма для кроликов.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Практическое повторение.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Самостоятельная работа.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за четверть.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Кролики.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кроликов зимой.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Ручной инвентарь для ухода за кроликами.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Уход за кроликами.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Корма для кроликов.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Кормление кроликов.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Практическое повторение.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Самостоятельная работа.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за четверть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Зимний и ранневесенний уход за плодовыми деревьями.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Подготовка семян гороха к посеву.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Картофель.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Подготовка клубней картофеля к посадке.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Практическое повторение (исследовательская работа)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Самостоятельная работа.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за четверть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25B5" w:rsidRPr="000025B5" w:rsidTr="003A095B"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за год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3A095B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5B5" w:rsidRPr="000025B5" w:rsidRDefault="000025B5" w:rsidP="000025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2.3 Требования к уровню подготовки </w:t>
      </w:r>
      <w:proofErr w:type="gramStart"/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требования к знаниям и умениям учащихся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содержит оптимальный объем сельскохозяйственных знаний и навыков, необходимых для работы.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концу обучения в 5 классе учащиеся: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Должны знать: виды цветочных и комнатных растений, признаки созревания семян цветочных растений и сроки их сбора, правила сбора урожая овощей, способы уборки пожнивных остатков, правила работы на кролиководческой ферме, ручной сельскохозяйственный инвентарь, способы выращивания однолетних и многолетних цветочных культур.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Должны уметь: убирать и сортировать овощи, работать граблями, ухаживать за кроликами, кормить кроликов, размечать ряды для посева, использовать приобретенные знания и умения в практической деятельности и повседневной жизни.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составлении программы учитывались принципы последовательности и преемственности обучения, а также сезонность полевых работ и база для проведения уроков сельскохозяйственного труда.</w:t>
      </w:r>
    </w:p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эффективного обучения проводится систематическое изучение динамики развития трудовых способностей. Одним из способов решения данной задачи служат самостоятельные </w:t>
      </w:r>
      <w:proofErr w:type="gramStart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0025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практические) и контрольные работы учащихся в конце каждой четверти. В течение учебного года запланировано проведение 3 самостоятельные работы в конце каждой четверти и 1 контрольная работа в конце учебного года. Контрольные и самостоятельные работы включают в себя проверку теоретических знаний (ответы на вопросы - устно и письменно, тесты).</w:t>
      </w:r>
    </w:p>
    <w:p w:rsidR="002F4F49" w:rsidRPr="000025B5" w:rsidRDefault="000025B5" w:rsidP="00C54A2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III</w:t>
      </w:r>
      <w:proofErr w:type="gramStart"/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</w:t>
      </w:r>
      <w:proofErr w:type="gramEnd"/>
      <w:r w:rsidRPr="000025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алендарно – тематическое планирование.</w:t>
      </w:r>
    </w:p>
    <w:tbl>
      <w:tblPr>
        <w:tblStyle w:val="a8"/>
        <w:tblW w:w="10823" w:type="dxa"/>
        <w:tblLook w:val="04A0"/>
      </w:tblPr>
      <w:tblGrid>
        <w:gridCol w:w="686"/>
        <w:gridCol w:w="2526"/>
        <w:gridCol w:w="1213"/>
        <w:gridCol w:w="4472"/>
        <w:gridCol w:w="1926"/>
      </w:tblGrid>
      <w:tr w:rsidR="002F4F49" w:rsidTr="00F92EC5">
        <w:tc>
          <w:tcPr>
            <w:tcW w:w="686" w:type="dxa"/>
          </w:tcPr>
          <w:p w:rsidR="002F4F49" w:rsidRDefault="002F4F49" w:rsidP="00F92EC5"/>
          <w:p w:rsidR="002F4F49" w:rsidRDefault="002F4F49" w:rsidP="00F92EC5">
            <w:r>
              <w:t>№</w:t>
            </w:r>
          </w:p>
        </w:tc>
        <w:tc>
          <w:tcPr>
            <w:tcW w:w="2526" w:type="dxa"/>
          </w:tcPr>
          <w:p w:rsidR="002F4F49" w:rsidRPr="0028272D" w:rsidRDefault="002F4F49" w:rsidP="00F92EC5">
            <w:pPr>
              <w:rPr>
                <w:b/>
              </w:rPr>
            </w:pPr>
            <w:r w:rsidRPr="0028272D">
              <w:rPr>
                <w:b/>
              </w:rPr>
              <w:t xml:space="preserve">Тема урока </w:t>
            </w:r>
          </w:p>
        </w:tc>
        <w:tc>
          <w:tcPr>
            <w:tcW w:w="1213" w:type="dxa"/>
          </w:tcPr>
          <w:p w:rsidR="002F4F49" w:rsidRPr="0028272D" w:rsidRDefault="002F4F49" w:rsidP="00F92EC5">
            <w:pPr>
              <w:rPr>
                <w:b/>
              </w:rPr>
            </w:pPr>
            <w:r w:rsidRPr="0028272D">
              <w:rPr>
                <w:b/>
              </w:rPr>
              <w:t>часы</w:t>
            </w:r>
          </w:p>
        </w:tc>
        <w:tc>
          <w:tcPr>
            <w:tcW w:w="4472" w:type="dxa"/>
          </w:tcPr>
          <w:p w:rsidR="002F4F49" w:rsidRPr="0028272D" w:rsidRDefault="002F4F49" w:rsidP="00F92EC5">
            <w:pPr>
              <w:rPr>
                <w:b/>
              </w:rPr>
            </w:pPr>
            <w:r w:rsidRPr="0028272D">
              <w:rPr>
                <w:b/>
              </w:rPr>
              <w:t>Коррекционная работа</w:t>
            </w:r>
          </w:p>
        </w:tc>
        <w:tc>
          <w:tcPr>
            <w:tcW w:w="1926" w:type="dxa"/>
          </w:tcPr>
          <w:p w:rsidR="002F4F49" w:rsidRPr="0028272D" w:rsidRDefault="002F4F49" w:rsidP="00F92EC5">
            <w:pPr>
              <w:rPr>
                <w:b/>
              </w:rPr>
            </w:pPr>
            <w:r w:rsidRPr="0028272D">
              <w:rPr>
                <w:b/>
              </w:rPr>
              <w:t>дата</w:t>
            </w:r>
          </w:p>
        </w:tc>
      </w:tr>
      <w:tr w:rsidR="002F4F49" w:rsidTr="00F92EC5"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2F4F49" w:rsidRDefault="002F4F49" w:rsidP="00F92EC5">
            <w:r>
              <w:t>Вводное занятие. Правила безопасности при работе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2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памяти при воспроизведении продуктов питания, которые создаются в результате сельскохозяйственного труда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2F4F49" w:rsidRDefault="002F4F49" w:rsidP="00F92EC5">
            <w:r>
              <w:t>Практическая работа. Уборка урожая столовой свеклы на школьном участке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2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познавательные способности, трудовые навыки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2F4F49" w:rsidRDefault="002F4F49" w:rsidP="00F92EC5">
            <w:r>
              <w:t>Практическая работа. Уборка урожая столовой моркови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2" w:type="dxa"/>
          </w:tcPr>
          <w:p w:rsidR="002F4F49" w:rsidRDefault="002F4F49" w:rsidP="00F92EC5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познава</w:t>
            </w:r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тельные способности, трудовые навыки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2F4F49" w:rsidRDefault="002F4F49" w:rsidP="00F92EC5">
            <w:r>
              <w:t>Практическая работа. Уборка урожая картофеля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2" w:type="dxa"/>
          </w:tcPr>
          <w:p w:rsidR="002F4F49" w:rsidRDefault="002F4F49" w:rsidP="00F92EC5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познава</w:t>
            </w:r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тельные способности, трудовые навыки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2F4F49" w:rsidRDefault="002F4F49" w:rsidP="00F92EC5">
            <w:r>
              <w:t>Практическая работа. Сортировка клубней картофеля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2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наглядно – действенного мышления (смотрю – делаю) при уборке и сортировке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2F4F49" w:rsidRDefault="002F4F49" w:rsidP="00F92EC5">
            <w:r>
              <w:t>Практическая работа. Уборка урожая фасоли на пришкольном участке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2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наглядно – действенного мышления (смотрю – делаю) при уборке и сортировке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rPr>
          <w:trHeight w:val="120"/>
        </w:trPr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2F4F49" w:rsidRDefault="002F4F49" w:rsidP="00F92EC5">
            <w:r>
              <w:t xml:space="preserve">Уборка </w:t>
            </w:r>
            <w:proofErr w:type="spellStart"/>
            <w:r>
              <w:t>послеурожайных</w:t>
            </w:r>
            <w:proofErr w:type="spellEnd"/>
            <w:r>
              <w:t xml:space="preserve"> остатков после гороха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2" w:type="dxa"/>
          </w:tcPr>
          <w:p w:rsidR="002F4F49" w:rsidRDefault="002F4F49" w:rsidP="00F92EC5"/>
          <w:p w:rsidR="002F4F49" w:rsidRPr="00864A50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наглядно – действенного мышления (смотрю – делаю) при уборке и сортировке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rPr>
          <w:trHeight w:val="516"/>
        </w:trPr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2F4F49" w:rsidRDefault="002F4F49" w:rsidP="00F92EC5">
            <w:r>
              <w:t>Практическое повторение. Сбор оставшихся клубней картофеля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2" w:type="dxa"/>
          </w:tcPr>
          <w:p w:rsidR="002F4F49" w:rsidRDefault="002F4F49" w:rsidP="00F92EC5"/>
          <w:p w:rsidR="002F4F49" w:rsidRPr="00864A50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Воспитывать интерес к познанию растительного мира</w:t>
            </w:r>
          </w:p>
        </w:tc>
        <w:tc>
          <w:tcPr>
            <w:tcW w:w="1926" w:type="dxa"/>
          </w:tcPr>
          <w:p w:rsidR="002F4F49" w:rsidRDefault="002F4F49" w:rsidP="00F92EC5"/>
        </w:tc>
      </w:tr>
    </w:tbl>
    <w:p w:rsidR="002F4F49" w:rsidRDefault="002F4F49" w:rsidP="002F4F49"/>
    <w:p w:rsidR="002F4F49" w:rsidRDefault="002F4F49" w:rsidP="002F4F49"/>
    <w:p w:rsidR="002F4F49" w:rsidRDefault="002F4F49" w:rsidP="002F4F49"/>
    <w:p w:rsidR="002F4F49" w:rsidRDefault="002F4F49" w:rsidP="002F4F49"/>
    <w:tbl>
      <w:tblPr>
        <w:tblStyle w:val="a8"/>
        <w:tblW w:w="10823" w:type="dxa"/>
        <w:tblLook w:val="0000"/>
      </w:tblPr>
      <w:tblGrid>
        <w:gridCol w:w="686"/>
        <w:gridCol w:w="2525"/>
        <w:gridCol w:w="6"/>
        <w:gridCol w:w="1212"/>
        <w:gridCol w:w="4467"/>
        <w:gridCol w:w="1927"/>
      </w:tblGrid>
      <w:tr w:rsidR="002F4F49" w:rsidTr="00F92EC5">
        <w:trPr>
          <w:trHeight w:val="312"/>
        </w:trPr>
        <w:tc>
          <w:tcPr>
            <w:tcW w:w="10823" w:type="dxa"/>
            <w:gridSpan w:val="6"/>
          </w:tcPr>
          <w:p w:rsidR="002F4F49" w:rsidRPr="00DD2064" w:rsidRDefault="002F4F49" w:rsidP="00F92EC5">
            <w:pPr>
              <w:spacing w:after="200" w:line="276" w:lineRule="auto"/>
              <w:ind w:left="108"/>
              <w:jc w:val="center"/>
              <w:rPr>
                <w:b/>
                <w:lang w:val="en-US"/>
              </w:rPr>
            </w:pPr>
            <w:r w:rsidRPr="00DD2064">
              <w:rPr>
                <w:b/>
                <w:lang w:val="en-US"/>
              </w:rPr>
              <w:t xml:space="preserve">II </w:t>
            </w:r>
            <w:r w:rsidRPr="00DD2064">
              <w:rPr>
                <w:b/>
              </w:rPr>
              <w:t>четверть</w:t>
            </w:r>
          </w:p>
        </w:tc>
      </w:tr>
      <w:tr w:rsidR="002F4F49" w:rsidTr="00F92EC5">
        <w:trPr>
          <w:trHeight w:val="185"/>
        </w:trPr>
        <w:tc>
          <w:tcPr>
            <w:tcW w:w="686" w:type="dxa"/>
          </w:tcPr>
          <w:p w:rsidR="002F4F49" w:rsidRPr="00DD2064" w:rsidRDefault="002F4F49" w:rsidP="00F92EC5">
            <w:pPr>
              <w:spacing w:after="200" w:line="276" w:lineRule="auto"/>
              <w:ind w:left="108"/>
              <w:rPr>
                <w:b/>
              </w:rPr>
            </w:pPr>
            <w:r w:rsidRPr="00DD2064">
              <w:rPr>
                <w:b/>
              </w:rPr>
              <w:t>№</w:t>
            </w:r>
          </w:p>
        </w:tc>
        <w:tc>
          <w:tcPr>
            <w:tcW w:w="2531" w:type="dxa"/>
            <w:gridSpan w:val="2"/>
          </w:tcPr>
          <w:p w:rsidR="002F4F49" w:rsidRPr="00DD2064" w:rsidRDefault="002F4F49" w:rsidP="00F92EC5">
            <w:pPr>
              <w:ind w:left="108"/>
              <w:rPr>
                <w:b/>
              </w:rPr>
            </w:pPr>
            <w:r w:rsidRPr="00DD2064">
              <w:rPr>
                <w:b/>
              </w:rPr>
              <w:t>Тема урока</w:t>
            </w:r>
          </w:p>
        </w:tc>
        <w:tc>
          <w:tcPr>
            <w:tcW w:w="1212" w:type="dxa"/>
          </w:tcPr>
          <w:p w:rsidR="002F4F49" w:rsidRPr="00DD2064" w:rsidRDefault="002F4F49" w:rsidP="00F92EC5">
            <w:pPr>
              <w:ind w:left="108"/>
              <w:rPr>
                <w:b/>
              </w:rPr>
            </w:pPr>
            <w:r w:rsidRPr="00DD2064">
              <w:rPr>
                <w:b/>
              </w:rPr>
              <w:t>часы</w:t>
            </w:r>
          </w:p>
        </w:tc>
        <w:tc>
          <w:tcPr>
            <w:tcW w:w="4467" w:type="dxa"/>
          </w:tcPr>
          <w:p w:rsidR="002F4F49" w:rsidRPr="00DD2064" w:rsidRDefault="002F4F49" w:rsidP="00F92EC5">
            <w:pPr>
              <w:ind w:left="108"/>
              <w:rPr>
                <w:b/>
              </w:rPr>
            </w:pPr>
            <w:r w:rsidRPr="00DD2064">
              <w:rPr>
                <w:b/>
              </w:rPr>
              <w:t>Коррекционная работа</w:t>
            </w:r>
          </w:p>
        </w:tc>
        <w:tc>
          <w:tcPr>
            <w:tcW w:w="1927" w:type="dxa"/>
          </w:tcPr>
          <w:p w:rsidR="002F4F49" w:rsidRPr="00DD2064" w:rsidRDefault="002F4F49" w:rsidP="00F92EC5">
            <w:pPr>
              <w:ind w:left="108"/>
              <w:rPr>
                <w:b/>
              </w:rPr>
            </w:pPr>
            <w:r w:rsidRPr="00DD2064">
              <w:rPr>
                <w:b/>
              </w:rPr>
              <w:t>дата</w:t>
            </w:r>
          </w:p>
        </w:tc>
      </w:tr>
      <w:tr w:rsidR="002F4F49" w:rsidTr="00F92EC5">
        <w:tblPrEx>
          <w:tblLook w:val="04A0"/>
        </w:tblPrEx>
        <w:trPr>
          <w:trHeight w:val="125"/>
        </w:trPr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2525" w:type="dxa"/>
          </w:tcPr>
          <w:p w:rsidR="002F4F49" w:rsidRDefault="002F4F49" w:rsidP="00F92EC5">
            <w:r>
              <w:t xml:space="preserve">Вводное занятие. Значение кролиководства, разведение кроликов в </w:t>
            </w:r>
            <w:r>
              <w:lastRenderedPageBreak/>
              <w:t>различных условиях</w:t>
            </w:r>
          </w:p>
        </w:tc>
        <w:tc>
          <w:tcPr>
            <w:tcW w:w="1218" w:type="dxa"/>
            <w:gridSpan w:val="2"/>
          </w:tcPr>
          <w:p w:rsidR="002F4F49" w:rsidRDefault="002F4F49" w:rsidP="00F92EC5">
            <w:r>
              <w:lastRenderedPageBreak/>
              <w:t>2</w:t>
            </w:r>
          </w:p>
        </w:tc>
        <w:tc>
          <w:tcPr>
            <w:tcW w:w="4467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Развивать кругозор, речь и память. </w:t>
            </w:r>
            <w:proofErr w:type="gramStart"/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умения употреблять в речи специальные термины (туловище, резцы, пух, волосяной покров</w:t>
            </w:r>
            <w:proofErr w:type="gramEnd"/>
          </w:p>
        </w:tc>
        <w:tc>
          <w:tcPr>
            <w:tcW w:w="1927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56"/>
        </w:trPr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2525" w:type="dxa"/>
          </w:tcPr>
          <w:p w:rsidR="002F4F49" w:rsidRDefault="002F4F49" w:rsidP="00F92EC5">
            <w:r>
              <w:t>Крольчатник. Виды клеток, устройство и назначение. Ручной инвентарь для ухода.</w:t>
            </w:r>
          </w:p>
        </w:tc>
        <w:tc>
          <w:tcPr>
            <w:tcW w:w="1218" w:type="dxa"/>
            <w:gridSpan w:val="2"/>
          </w:tcPr>
          <w:p w:rsidR="002F4F49" w:rsidRDefault="002F4F49" w:rsidP="00F92EC5">
            <w:r>
              <w:t>2</w:t>
            </w:r>
          </w:p>
        </w:tc>
        <w:tc>
          <w:tcPr>
            <w:tcW w:w="4467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 устройством кроличьей клетки</w:t>
            </w:r>
          </w:p>
        </w:tc>
        <w:tc>
          <w:tcPr>
            <w:tcW w:w="1927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32"/>
        </w:trPr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2525" w:type="dxa"/>
          </w:tcPr>
          <w:p w:rsidR="002F4F49" w:rsidRDefault="002F4F49" w:rsidP="00F92EC5">
            <w:r>
              <w:t>Правила и приемы ухода за садовыми дорожками.</w:t>
            </w:r>
          </w:p>
        </w:tc>
        <w:tc>
          <w:tcPr>
            <w:tcW w:w="1218" w:type="dxa"/>
            <w:gridSpan w:val="2"/>
          </w:tcPr>
          <w:p w:rsidR="002F4F49" w:rsidRDefault="002F4F49" w:rsidP="00F92EC5">
            <w:r>
              <w:t>2</w:t>
            </w:r>
          </w:p>
        </w:tc>
        <w:tc>
          <w:tcPr>
            <w:tcW w:w="4467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трудовые навыки.</w:t>
            </w:r>
          </w:p>
        </w:tc>
        <w:tc>
          <w:tcPr>
            <w:tcW w:w="1927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68"/>
        </w:trPr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2525" w:type="dxa"/>
          </w:tcPr>
          <w:p w:rsidR="002F4F49" w:rsidRDefault="002F4F49" w:rsidP="00F92EC5">
            <w:r>
              <w:t>Практическая работа. Очистка садовых дорожек от опавших листьев и снега.</w:t>
            </w:r>
          </w:p>
        </w:tc>
        <w:tc>
          <w:tcPr>
            <w:tcW w:w="1218" w:type="dxa"/>
            <w:gridSpan w:val="2"/>
          </w:tcPr>
          <w:p w:rsidR="002F4F49" w:rsidRDefault="002F4F49" w:rsidP="00F92EC5">
            <w:r>
              <w:t>2</w:t>
            </w:r>
          </w:p>
        </w:tc>
        <w:tc>
          <w:tcPr>
            <w:tcW w:w="4467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трудовые навыки.</w:t>
            </w:r>
          </w:p>
        </w:tc>
        <w:tc>
          <w:tcPr>
            <w:tcW w:w="1927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44"/>
        </w:trPr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2525" w:type="dxa"/>
          </w:tcPr>
          <w:p w:rsidR="002F4F49" w:rsidRDefault="002F4F49" w:rsidP="00F92EC5">
            <w:r>
              <w:t>Корма для кроликов и их подготовка к вскармливанию</w:t>
            </w:r>
          </w:p>
        </w:tc>
        <w:tc>
          <w:tcPr>
            <w:tcW w:w="1218" w:type="dxa"/>
            <w:gridSpan w:val="2"/>
          </w:tcPr>
          <w:p w:rsidR="002F4F49" w:rsidRDefault="002F4F49" w:rsidP="00F92EC5">
            <w:r>
              <w:t>2</w:t>
            </w:r>
          </w:p>
        </w:tc>
        <w:tc>
          <w:tcPr>
            <w:tcW w:w="4467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Знакомить с видами деревьев и кустарников, ветки которых могут служить кормом для кроликов.</w:t>
            </w:r>
          </w:p>
        </w:tc>
        <w:tc>
          <w:tcPr>
            <w:tcW w:w="1927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13"/>
        </w:trPr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2525" w:type="dxa"/>
          </w:tcPr>
          <w:p w:rsidR="002F4F49" w:rsidRDefault="002F4F49" w:rsidP="00F92EC5">
            <w:r>
              <w:t>Кормление кроликов. Режим кормления</w:t>
            </w:r>
          </w:p>
        </w:tc>
        <w:tc>
          <w:tcPr>
            <w:tcW w:w="1218" w:type="dxa"/>
            <w:gridSpan w:val="2"/>
          </w:tcPr>
          <w:p w:rsidR="002F4F49" w:rsidRDefault="002F4F49" w:rsidP="00F92EC5">
            <w:r>
              <w:t>2</w:t>
            </w:r>
          </w:p>
        </w:tc>
        <w:tc>
          <w:tcPr>
            <w:tcW w:w="4467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видами кормов для кроликов, дать характеристику кормам</w:t>
            </w:r>
          </w:p>
        </w:tc>
        <w:tc>
          <w:tcPr>
            <w:tcW w:w="1927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01"/>
        </w:trPr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2525" w:type="dxa"/>
          </w:tcPr>
          <w:p w:rsidR="002F4F49" w:rsidRDefault="002F4F49" w:rsidP="00F92EC5">
            <w:r>
              <w:t>Откорм кроликов</w:t>
            </w:r>
          </w:p>
        </w:tc>
        <w:tc>
          <w:tcPr>
            <w:tcW w:w="1218" w:type="dxa"/>
            <w:gridSpan w:val="2"/>
          </w:tcPr>
          <w:p w:rsidR="002F4F49" w:rsidRDefault="002F4F49" w:rsidP="00F92EC5">
            <w:r>
              <w:t>1</w:t>
            </w:r>
          </w:p>
        </w:tc>
        <w:tc>
          <w:tcPr>
            <w:tcW w:w="4467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графика кормления кроликов.</w:t>
            </w:r>
          </w:p>
        </w:tc>
        <w:tc>
          <w:tcPr>
            <w:tcW w:w="1927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56"/>
        </w:trPr>
        <w:tc>
          <w:tcPr>
            <w:tcW w:w="686" w:type="dxa"/>
          </w:tcPr>
          <w:p w:rsidR="002F4F49" w:rsidRDefault="002F4F49" w:rsidP="002F4F49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2525" w:type="dxa"/>
          </w:tcPr>
          <w:p w:rsidR="002F4F49" w:rsidRDefault="002F4F49" w:rsidP="00F92EC5">
            <w:r>
              <w:t>Болезни кроликов</w:t>
            </w:r>
          </w:p>
        </w:tc>
        <w:tc>
          <w:tcPr>
            <w:tcW w:w="1218" w:type="dxa"/>
            <w:gridSpan w:val="2"/>
          </w:tcPr>
          <w:p w:rsidR="002F4F49" w:rsidRDefault="002F4F49" w:rsidP="00F92EC5">
            <w:r>
              <w:t>1</w:t>
            </w:r>
          </w:p>
        </w:tc>
        <w:tc>
          <w:tcPr>
            <w:tcW w:w="4467" w:type="dxa"/>
          </w:tcPr>
          <w:p w:rsidR="002F4F49" w:rsidRDefault="002F4F49" w:rsidP="00F92EC5"/>
        </w:tc>
        <w:tc>
          <w:tcPr>
            <w:tcW w:w="1927" w:type="dxa"/>
          </w:tcPr>
          <w:p w:rsidR="002F4F49" w:rsidRDefault="002F4F49" w:rsidP="00F92EC5"/>
        </w:tc>
      </w:tr>
    </w:tbl>
    <w:p w:rsidR="002F4F49" w:rsidRDefault="002F4F49" w:rsidP="002F4F49"/>
    <w:p w:rsidR="002F4F49" w:rsidRDefault="002F4F49" w:rsidP="002F4F49"/>
    <w:p w:rsidR="002F4F49" w:rsidRDefault="002F4F49" w:rsidP="002F4F49"/>
    <w:p w:rsidR="002F4F49" w:rsidRDefault="002F4F49" w:rsidP="002F4F49"/>
    <w:p w:rsidR="002F4F49" w:rsidRDefault="002F4F49" w:rsidP="002F4F49"/>
    <w:p w:rsidR="002F4F49" w:rsidRDefault="002F4F49" w:rsidP="002F4F49"/>
    <w:tbl>
      <w:tblPr>
        <w:tblStyle w:val="a8"/>
        <w:tblW w:w="10823" w:type="dxa"/>
        <w:tblLook w:val="0000"/>
      </w:tblPr>
      <w:tblGrid>
        <w:gridCol w:w="684"/>
        <w:gridCol w:w="2530"/>
        <w:gridCol w:w="1213"/>
        <w:gridCol w:w="4464"/>
        <w:gridCol w:w="6"/>
        <w:gridCol w:w="1926"/>
      </w:tblGrid>
      <w:tr w:rsidR="002F4F49" w:rsidTr="00F92EC5">
        <w:trPr>
          <w:trHeight w:val="276"/>
        </w:trPr>
        <w:tc>
          <w:tcPr>
            <w:tcW w:w="10823" w:type="dxa"/>
            <w:gridSpan w:val="6"/>
          </w:tcPr>
          <w:p w:rsidR="002F4F49" w:rsidRPr="00DD2064" w:rsidRDefault="002F4F49" w:rsidP="00F92EC5">
            <w:pPr>
              <w:spacing w:after="200" w:line="276" w:lineRule="auto"/>
              <w:ind w:left="108"/>
              <w:jc w:val="center"/>
              <w:rPr>
                <w:b/>
              </w:rPr>
            </w:pPr>
            <w:r w:rsidRPr="00DD2064">
              <w:rPr>
                <w:b/>
                <w:lang w:val="en-US"/>
              </w:rPr>
              <w:t xml:space="preserve">III </w:t>
            </w:r>
            <w:r w:rsidRPr="00DD2064">
              <w:rPr>
                <w:b/>
              </w:rPr>
              <w:t>четверть</w:t>
            </w:r>
          </w:p>
        </w:tc>
      </w:tr>
      <w:tr w:rsidR="002F4F49" w:rsidTr="00F92EC5">
        <w:trPr>
          <w:trHeight w:val="216"/>
        </w:trPr>
        <w:tc>
          <w:tcPr>
            <w:tcW w:w="684" w:type="dxa"/>
          </w:tcPr>
          <w:p w:rsidR="002F4F49" w:rsidRPr="00DD2064" w:rsidRDefault="002F4F49" w:rsidP="00F92EC5">
            <w:pPr>
              <w:rPr>
                <w:b/>
              </w:rPr>
            </w:pPr>
            <w:r w:rsidRPr="00DD2064">
              <w:rPr>
                <w:b/>
              </w:rPr>
              <w:t>№</w:t>
            </w:r>
          </w:p>
        </w:tc>
        <w:tc>
          <w:tcPr>
            <w:tcW w:w="2530" w:type="dxa"/>
          </w:tcPr>
          <w:p w:rsidR="002F4F49" w:rsidRPr="00DD2064" w:rsidRDefault="002F4F49" w:rsidP="00F92EC5">
            <w:pPr>
              <w:rPr>
                <w:b/>
              </w:rPr>
            </w:pPr>
            <w:r w:rsidRPr="00DD2064">
              <w:rPr>
                <w:b/>
              </w:rPr>
              <w:t>Тема урока</w:t>
            </w:r>
          </w:p>
        </w:tc>
        <w:tc>
          <w:tcPr>
            <w:tcW w:w="1213" w:type="dxa"/>
          </w:tcPr>
          <w:p w:rsidR="002F4F49" w:rsidRPr="00DD2064" w:rsidRDefault="002F4F49" w:rsidP="00F92EC5">
            <w:pPr>
              <w:rPr>
                <w:b/>
              </w:rPr>
            </w:pPr>
            <w:r w:rsidRPr="00DD2064">
              <w:rPr>
                <w:b/>
              </w:rPr>
              <w:t>часы</w:t>
            </w:r>
          </w:p>
        </w:tc>
        <w:tc>
          <w:tcPr>
            <w:tcW w:w="4464" w:type="dxa"/>
          </w:tcPr>
          <w:p w:rsidR="002F4F49" w:rsidRPr="00DD2064" w:rsidRDefault="002F4F49" w:rsidP="00F92EC5">
            <w:pPr>
              <w:rPr>
                <w:b/>
              </w:rPr>
            </w:pPr>
            <w:r w:rsidRPr="00DD2064">
              <w:rPr>
                <w:b/>
              </w:rPr>
              <w:t>Коррекционная работа</w:t>
            </w:r>
          </w:p>
        </w:tc>
        <w:tc>
          <w:tcPr>
            <w:tcW w:w="1932" w:type="dxa"/>
            <w:gridSpan w:val="2"/>
          </w:tcPr>
          <w:p w:rsidR="002F4F49" w:rsidRPr="00DD2064" w:rsidRDefault="002F4F49" w:rsidP="00F92EC5">
            <w:pPr>
              <w:rPr>
                <w:b/>
              </w:rPr>
            </w:pPr>
            <w:r w:rsidRPr="00DD2064">
              <w:rPr>
                <w:b/>
              </w:rPr>
              <w:t>дата</w:t>
            </w:r>
          </w:p>
        </w:tc>
      </w:tr>
      <w:tr w:rsidR="002F4F49" w:rsidTr="00F92EC5">
        <w:tblPrEx>
          <w:tblLook w:val="04A0"/>
        </w:tblPrEx>
        <w:trPr>
          <w:trHeight w:val="132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Сад зимой и работы в зимнем саду.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  <w:gridSpan w:val="2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речь, память, наблюдательность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80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Работы в саду ранней весной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  <w:gridSpan w:val="2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сравнивать, находить отличия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32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Строение растения гороха и его особенности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  <w:gridSpan w:val="2"/>
          </w:tcPr>
          <w:p w:rsidR="002F4F49" w:rsidRDefault="002F4F49" w:rsidP="00F92EC5"/>
          <w:p w:rsidR="002F4F49" w:rsidRPr="00864A50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Горох – бобовая культура.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44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Использование гороха на корм животным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  <w:gridSpan w:val="2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наблюдательность, внимание. Расширять кругозор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56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Правила подготовки семян гороха к посадке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  <w:gridSpan w:val="2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Рассматривание семян гороха, замачивание семян. Запись в тетрадь даты и времени на замачивания.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32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Правила подготовки почвы к посадке семян гороха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  <w:gridSpan w:val="2"/>
          </w:tcPr>
          <w:p w:rsidR="002F4F49" w:rsidRPr="00D91795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Знакомятся с подготовкой почвы, посевом гороха сеялками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32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Ручной инвентарь для обработки почвы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  <w:gridSpan w:val="2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Знакомятся с ручными орудиями и инвентарем для обработки почвы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Зубовый</w:t>
            </w:r>
            <w:proofErr w:type="spellEnd"/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маркер, рыхлитель – кошка, мотыга, мерная лента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44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Правила ухода за посевами гороха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  <w:gridSpan w:val="2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Опора, лущение, серп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13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Правила подготовки почвы под посев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  <w:gridSpan w:val="2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практических навыков, ориентировка в задании, развитие мыслительных процессов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trHeight w:val="101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 xml:space="preserve">Правила подготовки </w:t>
            </w:r>
            <w:r>
              <w:lastRenderedPageBreak/>
              <w:t>почвы под посадку фасоли</w:t>
            </w:r>
          </w:p>
        </w:tc>
        <w:tc>
          <w:tcPr>
            <w:tcW w:w="1213" w:type="dxa"/>
          </w:tcPr>
          <w:p w:rsidR="002F4F49" w:rsidRDefault="002F4F49" w:rsidP="00F92EC5">
            <w:r>
              <w:lastRenderedPageBreak/>
              <w:t>2</w:t>
            </w:r>
          </w:p>
        </w:tc>
        <w:tc>
          <w:tcPr>
            <w:tcW w:w="6396" w:type="dxa"/>
            <w:gridSpan w:val="3"/>
          </w:tcPr>
          <w:p w:rsidR="002F4F49" w:rsidRDefault="002F4F49" w:rsidP="00F92EC5"/>
        </w:tc>
      </w:tr>
    </w:tbl>
    <w:p w:rsidR="002F4F49" w:rsidRDefault="002F4F49" w:rsidP="002F4F49"/>
    <w:p w:rsidR="002F4F49" w:rsidRDefault="002F4F49" w:rsidP="002F4F49"/>
    <w:p w:rsidR="002F4F49" w:rsidRDefault="002F4F49" w:rsidP="002F4F49"/>
    <w:p w:rsidR="002F4F49" w:rsidRDefault="002F4F49" w:rsidP="002F4F49"/>
    <w:p w:rsidR="002F4F49" w:rsidRDefault="002F4F49" w:rsidP="002F4F49"/>
    <w:p w:rsidR="002F4F49" w:rsidRDefault="002F4F49" w:rsidP="002F4F49">
      <w:pPr>
        <w:jc w:val="center"/>
      </w:pPr>
    </w:p>
    <w:tbl>
      <w:tblPr>
        <w:tblStyle w:val="a8"/>
        <w:tblW w:w="11292" w:type="dxa"/>
        <w:tblLook w:val="0000"/>
      </w:tblPr>
      <w:tblGrid>
        <w:gridCol w:w="684"/>
        <w:gridCol w:w="2530"/>
        <w:gridCol w:w="1213"/>
        <w:gridCol w:w="4470"/>
        <w:gridCol w:w="1926"/>
        <w:gridCol w:w="469"/>
      </w:tblGrid>
      <w:tr w:rsidR="002F4F49" w:rsidTr="00F92EC5">
        <w:trPr>
          <w:gridAfter w:val="1"/>
          <w:wAfter w:w="469" w:type="dxa"/>
          <w:trHeight w:val="240"/>
        </w:trPr>
        <w:tc>
          <w:tcPr>
            <w:tcW w:w="10823" w:type="dxa"/>
            <w:gridSpan w:val="5"/>
          </w:tcPr>
          <w:p w:rsidR="002F4F49" w:rsidRPr="00DD2064" w:rsidRDefault="002F4F49" w:rsidP="00F92EC5">
            <w:pPr>
              <w:jc w:val="center"/>
              <w:rPr>
                <w:b/>
              </w:rPr>
            </w:pPr>
            <w:r w:rsidRPr="00DD2064">
              <w:rPr>
                <w:b/>
                <w:lang w:val="en-US"/>
              </w:rPr>
              <w:t>IV</w:t>
            </w:r>
            <w:r w:rsidRPr="00DD2064">
              <w:rPr>
                <w:b/>
              </w:rPr>
              <w:t>четверть</w:t>
            </w:r>
          </w:p>
        </w:tc>
      </w:tr>
      <w:tr w:rsidR="002F4F49" w:rsidTr="00F92EC5">
        <w:tblPrEx>
          <w:tblLook w:val="04A0"/>
        </w:tblPrEx>
        <w:trPr>
          <w:gridAfter w:val="1"/>
          <w:wAfter w:w="469" w:type="dxa"/>
          <w:trHeight w:val="77"/>
        </w:trPr>
        <w:tc>
          <w:tcPr>
            <w:tcW w:w="684" w:type="dxa"/>
          </w:tcPr>
          <w:p w:rsidR="002F4F49" w:rsidRPr="00DD2064" w:rsidRDefault="002F4F49" w:rsidP="00F92EC5">
            <w:pPr>
              <w:rPr>
                <w:b/>
              </w:rPr>
            </w:pPr>
            <w:r w:rsidRPr="00DD2064">
              <w:rPr>
                <w:b/>
              </w:rPr>
              <w:t>№</w:t>
            </w:r>
          </w:p>
        </w:tc>
        <w:tc>
          <w:tcPr>
            <w:tcW w:w="2530" w:type="dxa"/>
          </w:tcPr>
          <w:p w:rsidR="002F4F49" w:rsidRPr="00DD2064" w:rsidRDefault="002F4F49" w:rsidP="00F92EC5">
            <w:pPr>
              <w:rPr>
                <w:b/>
              </w:rPr>
            </w:pPr>
            <w:r w:rsidRPr="00DD2064">
              <w:rPr>
                <w:b/>
              </w:rPr>
              <w:t>Тема урока</w:t>
            </w:r>
          </w:p>
        </w:tc>
        <w:tc>
          <w:tcPr>
            <w:tcW w:w="1213" w:type="dxa"/>
          </w:tcPr>
          <w:p w:rsidR="002F4F49" w:rsidRPr="00DD2064" w:rsidRDefault="002F4F49" w:rsidP="00F92EC5">
            <w:pPr>
              <w:rPr>
                <w:b/>
              </w:rPr>
            </w:pPr>
            <w:r w:rsidRPr="00DD2064">
              <w:rPr>
                <w:b/>
              </w:rPr>
              <w:t>часы</w:t>
            </w:r>
          </w:p>
        </w:tc>
        <w:tc>
          <w:tcPr>
            <w:tcW w:w="4470" w:type="dxa"/>
          </w:tcPr>
          <w:p w:rsidR="002F4F49" w:rsidRPr="00DD2064" w:rsidRDefault="002F4F49" w:rsidP="00F92EC5">
            <w:pPr>
              <w:rPr>
                <w:b/>
              </w:rPr>
            </w:pPr>
            <w:r w:rsidRPr="00DD2064">
              <w:rPr>
                <w:b/>
              </w:rPr>
              <w:t>Коррекционная работа</w:t>
            </w:r>
          </w:p>
        </w:tc>
        <w:tc>
          <w:tcPr>
            <w:tcW w:w="1926" w:type="dxa"/>
          </w:tcPr>
          <w:p w:rsidR="002F4F49" w:rsidRPr="00DD2064" w:rsidRDefault="002F4F49" w:rsidP="00F92EC5">
            <w:pPr>
              <w:rPr>
                <w:b/>
              </w:rPr>
            </w:pPr>
            <w:r w:rsidRPr="00DD2064">
              <w:rPr>
                <w:b/>
              </w:rPr>
              <w:t>дата</w:t>
            </w:r>
          </w:p>
        </w:tc>
      </w:tr>
      <w:tr w:rsidR="002F4F49" w:rsidTr="00F92EC5">
        <w:tblPrEx>
          <w:tblLook w:val="04A0"/>
        </w:tblPrEx>
        <w:trPr>
          <w:gridAfter w:val="1"/>
          <w:wAfter w:w="469" w:type="dxa"/>
          <w:trHeight w:val="132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530" w:type="dxa"/>
          </w:tcPr>
          <w:p w:rsidR="002F4F49" w:rsidRPr="00565C0F" w:rsidRDefault="002F4F49" w:rsidP="00F92EC5">
            <w:r>
              <w:t>ПРАВИЛА ПРОРАЩИВАНИЯ ГОРОХА</w:t>
            </w:r>
          </w:p>
        </w:tc>
        <w:tc>
          <w:tcPr>
            <w:tcW w:w="1213" w:type="dxa"/>
          </w:tcPr>
          <w:p w:rsidR="002F4F49" w:rsidRDefault="002F4F49" w:rsidP="00F92EC5">
            <w:r>
              <w:t>1</w:t>
            </w:r>
          </w:p>
        </w:tc>
        <w:tc>
          <w:tcPr>
            <w:tcW w:w="4470" w:type="dxa"/>
          </w:tcPr>
          <w:p w:rsidR="002F4F49" w:rsidRDefault="002F4F49" w:rsidP="00F92EC5"/>
          <w:p w:rsidR="002F4F49" w:rsidRPr="00D91795" w:rsidRDefault="002F4F49" w:rsidP="00F92EC5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наблюда</w:t>
            </w:r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тельность, внимание. Расширять кругозор</w:t>
            </w:r>
          </w:p>
        </w:tc>
        <w:tc>
          <w:tcPr>
            <w:tcW w:w="1926" w:type="dxa"/>
          </w:tcPr>
          <w:p w:rsidR="002F4F49" w:rsidRDefault="002F4F49" w:rsidP="00F92EC5"/>
          <w:p w:rsidR="002F4F49" w:rsidRPr="00D91795" w:rsidRDefault="002F4F49" w:rsidP="00F92EC5"/>
        </w:tc>
      </w:tr>
      <w:tr w:rsidR="002F4F49" w:rsidTr="00F92EC5">
        <w:tblPrEx>
          <w:tblLook w:val="04A0"/>
        </w:tblPrEx>
        <w:trPr>
          <w:gridAfter w:val="1"/>
          <w:wAfter w:w="469" w:type="dxa"/>
          <w:trHeight w:val="132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Практическая работа. Проращивание гороха</w:t>
            </w:r>
          </w:p>
        </w:tc>
        <w:tc>
          <w:tcPr>
            <w:tcW w:w="1213" w:type="dxa"/>
          </w:tcPr>
          <w:p w:rsidR="002F4F49" w:rsidRDefault="002F4F49" w:rsidP="00F92EC5">
            <w:r>
              <w:t>1</w:t>
            </w:r>
          </w:p>
        </w:tc>
        <w:tc>
          <w:tcPr>
            <w:tcW w:w="4470" w:type="dxa"/>
          </w:tcPr>
          <w:p w:rsidR="002F4F49" w:rsidRDefault="002F4F49" w:rsidP="00F92EC5"/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gridAfter w:val="1"/>
          <w:wAfter w:w="469" w:type="dxa"/>
          <w:trHeight w:val="108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Практическая работа. Подготовка почвы под посадку гороха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Зяблевая вспашка, боронование, тракторный плуг, перегной, сеялка, каток, междурядье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gridAfter w:val="1"/>
          <w:wAfter w:w="469" w:type="dxa"/>
          <w:trHeight w:val="89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Практическая работа. Вскапывание почвы на пришкольном участке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употреблять в речи специальные термины (почва, плодородие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gridAfter w:val="1"/>
          <w:wAfter w:w="469" w:type="dxa"/>
          <w:trHeight w:val="168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Практическая работа. Подготовка гряд для посадки чеснока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</w:tcPr>
          <w:p w:rsidR="002F4F49" w:rsidRDefault="002F4F49" w:rsidP="00F92EC5"/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gridAfter w:val="1"/>
          <w:wAfter w:w="469" w:type="dxa"/>
          <w:trHeight w:val="108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Практическая работа. Разметка гряд под посадку картофеля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</w:tcPr>
          <w:p w:rsidR="002F4F49" w:rsidRDefault="002F4F49" w:rsidP="00F92EC5"/>
          <w:p w:rsidR="002F4F49" w:rsidRPr="00D91795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умения подготавливать клубни картофеля к посадке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gridAfter w:val="1"/>
          <w:wAfter w:w="469" w:type="dxa"/>
          <w:trHeight w:val="144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 xml:space="preserve">Практическая работа. </w:t>
            </w:r>
            <w:proofErr w:type="spellStart"/>
            <w:r>
              <w:t>Прокидывание</w:t>
            </w:r>
            <w:proofErr w:type="spellEnd"/>
            <w:r>
              <w:t xml:space="preserve"> борозд на участке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</w:tcPr>
          <w:p w:rsidR="002F4F49" w:rsidRDefault="002F4F49" w:rsidP="00F92EC5"/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gridAfter w:val="1"/>
          <w:wAfter w:w="469" w:type="dxa"/>
          <w:trHeight w:val="113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Правила ухода за картофелем. Прополка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</w:tcPr>
          <w:p w:rsidR="002F4F49" w:rsidRDefault="002F4F49" w:rsidP="00F92EC5"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Знакомятся с правилами окучивания картофеля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Look w:val="04A0"/>
        </w:tblPrEx>
        <w:trPr>
          <w:gridAfter w:val="1"/>
          <w:wAfter w:w="469" w:type="dxa"/>
          <w:trHeight w:val="132"/>
        </w:trPr>
        <w:tc>
          <w:tcPr>
            <w:tcW w:w="684" w:type="dxa"/>
          </w:tcPr>
          <w:p w:rsidR="002F4F49" w:rsidRDefault="002F4F49" w:rsidP="002F4F49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530" w:type="dxa"/>
          </w:tcPr>
          <w:p w:rsidR="002F4F49" w:rsidRDefault="002F4F49" w:rsidP="00F92EC5">
            <w:r>
              <w:t>Правила ухода за всходами картофеля</w:t>
            </w:r>
          </w:p>
        </w:tc>
        <w:tc>
          <w:tcPr>
            <w:tcW w:w="1213" w:type="dxa"/>
          </w:tcPr>
          <w:p w:rsidR="002F4F49" w:rsidRDefault="002F4F49" w:rsidP="00F92EC5">
            <w:r>
              <w:t>2</w:t>
            </w:r>
          </w:p>
        </w:tc>
        <w:tc>
          <w:tcPr>
            <w:tcW w:w="4470" w:type="dxa"/>
          </w:tcPr>
          <w:p w:rsidR="002F4F49" w:rsidRDefault="002F4F49" w:rsidP="00F92EC5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вреди</w:t>
            </w:r>
            <w:r w:rsidRPr="0000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телями картофеля и мерами борьбы с ними</w:t>
            </w:r>
          </w:p>
        </w:tc>
        <w:tc>
          <w:tcPr>
            <w:tcW w:w="1926" w:type="dxa"/>
          </w:tcPr>
          <w:p w:rsidR="002F4F49" w:rsidRDefault="002F4F49" w:rsidP="00F92EC5"/>
        </w:tc>
      </w:tr>
      <w:tr w:rsidR="002F4F49" w:rsidTr="00F92E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292" w:type="dxa"/>
            <w:gridSpan w:val="6"/>
          </w:tcPr>
          <w:p w:rsidR="002F4F49" w:rsidRDefault="002F4F49" w:rsidP="00F92EC5"/>
        </w:tc>
      </w:tr>
    </w:tbl>
    <w:p w:rsidR="002F4F49" w:rsidRDefault="002F4F49" w:rsidP="002F4F49"/>
    <w:p w:rsidR="002F4F49" w:rsidRDefault="002F4F49" w:rsidP="002F4F49"/>
    <w:p w:rsidR="000025B5" w:rsidRPr="000025B5" w:rsidRDefault="000025B5" w:rsidP="000025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0025B5" w:rsidRPr="000025B5" w:rsidSect="00A35703"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CB" w:rsidRDefault="00C87FCB" w:rsidP="005F0FFE">
      <w:pPr>
        <w:spacing w:after="0" w:line="240" w:lineRule="auto"/>
      </w:pPr>
      <w:r>
        <w:separator/>
      </w:r>
    </w:p>
  </w:endnote>
  <w:endnote w:type="continuationSeparator" w:id="0">
    <w:p w:rsidR="00C87FCB" w:rsidRDefault="00C87FCB" w:rsidP="005F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CB" w:rsidRDefault="00C87FCB" w:rsidP="005F0FFE">
      <w:pPr>
        <w:spacing w:after="0" w:line="240" w:lineRule="auto"/>
      </w:pPr>
      <w:r>
        <w:separator/>
      </w:r>
    </w:p>
  </w:footnote>
  <w:footnote w:type="continuationSeparator" w:id="0">
    <w:p w:rsidR="00C87FCB" w:rsidRDefault="00C87FCB" w:rsidP="005F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641"/>
    <w:multiLevelType w:val="hybridMultilevel"/>
    <w:tmpl w:val="3A6A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4864"/>
    <w:multiLevelType w:val="hybridMultilevel"/>
    <w:tmpl w:val="6DA0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4904"/>
    <w:multiLevelType w:val="hybridMultilevel"/>
    <w:tmpl w:val="ED34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75931"/>
    <w:multiLevelType w:val="hybridMultilevel"/>
    <w:tmpl w:val="ED34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5B5"/>
    <w:rsid w:val="000025B5"/>
    <w:rsid w:val="0022454C"/>
    <w:rsid w:val="002F4F49"/>
    <w:rsid w:val="003A095B"/>
    <w:rsid w:val="00573C16"/>
    <w:rsid w:val="005F0FFE"/>
    <w:rsid w:val="006350F5"/>
    <w:rsid w:val="006B01E0"/>
    <w:rsid w:val="006B6BEC"/>
    <w:rsid w:val="00A35703"/>
    <w:rsid w:val="00C179BE"/>
    <w:rsid w:val="00C54A23"/>
    <w:rsid w:val="00C87FCB"/>
    <w:rsid w:val="00D74A67"/>
    <w:rsid w:val="00DD6B13"/>
    <w:rsid w:val="00F11F0E"/>
    <w:rsid w:val="00F6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25B5"/>
  </w:style>
  <w:style w:type="paragraph" w:styleId="a3">
    <w:name w:val="Normal (Web)"/>
    <w:basedOn w:val="a"/>
    <w:uiPriority w:val="99"/>
    <w:unhideWhenUsed/>
    <w:rsid w:val="000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FFE"/>
  </w:style>
  <w:style w:type="paragraph" w:styleId="a6">
    <w:name w:val="footer"/>
    <w:basedOn w:val="a"/>
    <w:link w:val="a7"/>
    <w:uiPriority w:val="99"/>
    <w:unhideWhenUsed/>
    <w:rsid w:val="005F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FFE"/>
  </w:style>
  <w:style w:type="table" w:styleId="a8">
    <w:name w:val="Table Grid"/>
    <w:basedOn w:val="a1"/>
    <w:uiPriority w:val="59"/>
    <w:rsid w:val="002F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F4F4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3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703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2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uiPriority w:val="1"/>
    <w:qFormat/>
    <w:rsid w:val="0022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25B5"/>
  </w:style>
  <w:style w:type="paragraph" w:styleId="a3">
    <w:name w:val="Normal (Web)"/>
    <w:basedOn w:val="a"/>
    <w:uiPriority w:val="99"/>
    <w:unhideWhenUsed/>
    <w:rsid w:val="000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FFE"/>
  </w:style>
  <w:style w:type="paragraph" w:styleId="a6">
    <w:name w:val="footer"/>
    <w:basedOn w:val="a"/>
    <w:link w:val="a7"/>
    <w:uiPriority w:val="99"/>
    <w:unhideWhenUsed/>
    <w:rsid w:val="005F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FFE"/>
  </w:style>
  <w:style w:type="table" w:styleId="a8">
    <w:name w:val="Table Grid"/>
    <w:basedOn w:val="a1"/>
    <w:uiPriority w:val="59"/>
    <w:rsid w:val="002F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F4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2023-08-25T10:15:00Z</dcterms:created>
  <dcterms:modified xsi:type="dcterms:W3CDTF">2023-10-18T04:15:00Z</dcterms:modified>
</cp:coreProperties>
</file>