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4079922"/>
      <w:bookmarkStart w:id="1" w:name="_heading=h.gjdgxs" w:colFirst="0" w:colLast="0"/>
      <w:bookmarkEnd w:id="1"/>
      <w:r w:rsidRPr="00543C49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 «Первомайская специальная (коррекционная) общеобразовательная школа-интернат»</w:t>
      </w: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1263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552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5527C4" w:rsidRDefault="005527C4" w:rsidP="005527C4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>Рисованию</w:t>
      </w: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543C49">
        <w:rPr>
          <w:rFonts w:ascii="Times New Roman" w:hAnsi="Times New Roman" w:cs="Times New Roman"/>
          <w:sz w:val="56"/>
          <w:szCs w:val="56"/>
        </w:rPr>
        <w:t xml:space="preserve">для </w:t>
      </w:r>
      <w:r>
        <w:rPr>
          <w:rFonts w:ascii="Times New Roman" w:hAnsi="Times New Roman" w:cs="Times New Roman"/>
          <w:sz w:val="56"/>
          <w:szCs w:val="56"/>
        </w:rPr>
        <w:t>6</w:t>
      </w:r>
      <w:r w:rsidRPr="00543C49">
        <w:rPr>
          <w:rFonts w:ascii="Times New Roman" w:hAnsi="Times New Roman" w:cs="Times New Roman"/>
          <w:sz w:val="56"/>
          <w:szCs w:val="56"/>
        </w:rPr>
        <w:t xml:space="preserve"> класса</w:t>
      </w:r>
    </w:p>
    <w:p w:rsidR="005527C4" w:rsidRPr="00543C49" w:rsidRDefault="005527C4" w:rsidP="005527C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C49">
        <w:rPr>
          <w:rFonts w:ascii="Times New Roman" w:hAnsi="Times New Roman" w:cs="Times New Roman"/>
          <w:b/>
          <w:sz w:val="56"/>
          <w:szCs w:val="56"/>
        </w:rPr>
        <w:t>на 2023 – 2024 учебный год</w:t>
      </w:r>
    </w:p>
    <w:p w:rsidR="005527C4" w:rsidRDefault="005527C4" w:rsidP="005527C4">
      <w:pPr>
        <w:pStyle w:val="a4"/>
        <w:jc w:val="center"/>
        <w:rPr>
          <w:b/>
          <w:sz w:val="44"/>
          <w:szCs w:val="44"/>
        </w:rPr>
      </w:pPr>
    </w:p>
    <w:p w:rsidR="005527C4" w:rsidRDefault="005527C4" w:rsidP="005527C4">
      <w:pPr>
        <w:pStyle w:val="a4"/>
        <w:jc w:val="center"/>
        <w:rPr>
          <w:b/>
          <w:sz w:val="44"/>
          <w:szCs w:val="44"/>
        </w:rPr>
      </w:pPr>
    </w:p>
    <w:p w:rsidR="005527C4" w:rsidRDefault="005527C4" w:rsidP="005527C4">
      <w:pPr>
        <w:pStyle w:val="a4"/>
        <w:jc w:val="right"/>
        <w:rPr>
          <w:szCs w:val="28"/>
        </w:rPr>
      </w:pPr>
    </w:p>
    <w:p w:rsidR="005527C4" w:rsidRPr="00543C49" w:rsidRDefault="005527C4" w:rsidP="005527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43C49"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 w:rsidRPr="00543C49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27C4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Первомайское</w:t>
      </w:r>
    </w:p>
    <w:p w:rsidR="005527C4" w:rsidRPr="00543C49" w:rsidRDefault="005527C4" w:rsidP="00552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3C49">
        <w:rPr>
          <w:rFonts w:ascii="Times New Roman" w:hAnsi="Times New Roman" w:cs="Times New Roman"/>
          <w:sz w:val="28"/>
          <w:szCs w:val="28"/>
        </w:rPr>
        <w:t>2023</w:t>
      </w: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7C4" w:rsidRDefault="005527C4" w:rsidP="00104D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D07" w:rsidRPr="005527C4" w:rsidRDefault="00104D07" w:rsidP="005527C4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7C4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104D07" w:rsidRDefault="00104D07" w:rsidP="00104D07"/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1026. </w:t>
      </w:r>
    </w:p>
    <w:p w:rsidR="00104D07" w:rsidRPr="00076F9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proofErr w:type="gramStart"/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«Рисование (изобразительное искусство)» относится к предметной области «Искусство»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является обязательной частью учебного плана. Рабочая программа по учебному предмету “Рисование (изобразительное искусство)» в 6 классе рассчитана на 34 учебные недели  и составляет  34 часа в год (1 час в неделю).</w:t>
      </w:r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(изобразительное искусство)».</w:t>
      </w:r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076F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искусстве, 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отображения его в рисунке, аппликации, лепке; развитии умения пользоваться полученными практическими навыками в повседневной жизни.</w:t>
      </w:r>
    </w:p>
    <w:p w:rsidR="00104D07" w:rsidRDefault="00104D07" w:rsidP="00104D07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076F97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:rsidR="00104D07" w:rsidRDefault="00104D07" w:rsidP="00104D0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рисование, коллективная аппликация).</w:t>
      </w:r>
    </w:p>
    <w:p w:rsidR="00104D07" w:rsidRDefault="00104D07" w:rsidP="00104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6 классе определяет следующие задачи:</w:t>
      </w:r>
    </w:p>
    <w:p w:rsidR="00104D07" w:rsidRDefault="00104D07" w:rsidP="00104D07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развитию у обучающихся эстетического восприятия и формирования образов предметов и явлений окружающей действительности в процессе их познаний;</w:t>
      </w:r>
    </w:p>
    <w:p w:rsidR="00104D07" w:rsidRDefault="00104D07" w:rsidP="00104D07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интереса к изобразительному искусству, потребности в изображении воспринимаемой действительности, формирования желания овладеть приемами изображения объектов наблюдения в разных видах изобразительной деятельности;</w:t>
      </w:r>
    </w:p>
    <w:p w:rsidR="00104D07" w:rsidRDefault="00104D07" w:rsidP="00104D07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(эта задача осуществляется на этапе закрепления и расширении полученных в 5 классе знаний и умений);</w:t>
      </w:r>
    </w:p>
    <w:p w:rsidR="00104D07" w:rsidRDefault="00104D07" w:rsidP="00104D07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обучения изображению окружающей действительности, отрабатываются приемы рассматривания объектов, произведений изобразительного искусства и народного творчества, формируются и закрепляются способы изображения в лепке,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продолжается развиваться технические навыки работы с разными художественными материалами.</w:t>
      </w:r>
    </w:p>
    <w:p w:rsidR="00104D07" w:rsidRDefault="00104D07" w:rsidP="00104D07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D07" w:rsidRDefault="00104D07" w:rsidP="00104D07">
      <w:pPr>
        <w:pStyle w:val="1"/>
        <w:numPr>
          <w:ilvl w:val="0"/>
          <w:numId w:val="1"/>
        </w:numPr>
        <w:spacing w:before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079923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4D07" w:rsidRDefault="00104D07" w:rsidP="00104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классе обучение строится по четырем направлениям работы, в соответствии с которыми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форму, строение (конструктивные особенности) объекта наблюдения, выделять в нем части, определять пропорции и видеть объект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целостно, а затем изображать его, передавая относительно сходство; восприятие цвета предметов и явлений окружающей среды и умение изображать полученные при наблюдении впечатления  красками (акварель и гуашью) разными способами (по сухой и мокрой бумаге); умение работать над композицией в практической деятельности; более углубленное восприятие некоторых произведений изобразительного искусства.</w:t>
      </w:r>
    </w:p>
    <w:p w:rsidR="00104D07" w:rsidRPr="00076F97" w:rsidRDefault="00104D07" w:rsidP="00104D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9"/>
        <w:gridCol w:w="4824"/>
        <w:gridCol w:w="1915"/>
        <w:gridCol w:w="1928"/>
      </w:tblGrid>
      <w:tr w:rsidR="00072904" w:rsidTr="001A0801">
        <w:trPr>
          <w:trHeight w:val="413"/>
          <w:jc w:val="center"/>
        </w:trPr>
        <w:tc>
          <w:tcPr>
            <w:tcW w:w="619" w:type="dxa"/>
            <w:vAlign w:val="center"/>
          </w:tcPr>
          <w:p w:rsidR="00072904" w:rsidRDefault="00072904" w:rsidP="001A08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4" w:type="dxa"/>
            <w:vAlign w:val="center"/>
          </w:tcPr>
          <w:p w:rsidR="00072904" w:rsidRDefault="00072904" w:rsidP="001A08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072904" w:rsidRDefault="00072904" w:rsidP="001A080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072904" w:rsidRDefault="00072904" w:rsidP="001A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072904" w:rsidTr="001A0801">
        <w:trPr>
          <w:trHeight w:val="270"/>
          <w:jc w:val="center"/>
        </w:trPr>
        <w:tc>
          <w:tcPr>
            <w:tcW w:w="619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04" w:rsidTr="001A0801">
        <w:trPr>
          <w:trHeight w:val="270"/>
          <w:jc w:val="center"/>
        </w:trPr>
        <w:tc>
          <w:tcPr>
            <w:tcW w:w="619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04" w:rsidTr="001A0801">
        <w:trPr>
          <w:trHeight w:val="270"/>
          <w:jc w:val="center"/>
        </w:trPr>
        <w:tc>
          <w:tcPr>
            <w:tcW w:w="619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04" w:rsidTr="001A0801">
        <w:trPr>
          <w:trHeight w:val="270"/>
          <w:jc w:val="center"/>
        </w:trPr>
        <w:tc>
          <w:tcPr>
            <w:tcW w:w="619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072904" w:rsidRDefault="00072904" w:rsidP="001A0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072904" w:rsidRDefault="00072904" w:rsidP="001A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04" w:rsidTr="001A0801">
        <w:trPr>
          <w:trHeight w:val="285"/>
          <w:jc w:val="center"/>
        </w:trPr>
        <w:tc>
          <w:tcPr>
            <w:tcW w:w="5443" w:type="dxa"/>
            <w:gridSpan w:val="2"/>
          </w:tcPr>
          <w:p w:rsidR="00072904" w:rsidRDefault="00072904" w:rsidP="001A08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072904" w:rsidRDefault="00072904" w:rsidP="001A080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072904" w:rsidRDefault="00072904" w:rsidP="001A080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5511" w:rsidRDefault="00945511"/>
    <w:p w:rsidR="00072904" w:rsidRPr="00072904" w:rsidRDefault="00072904" w:rsidP="00072904">
      <w:pPr>
        <w:pStyle w:val="2"/>
        <w:keepLines w:val="0"/>
        <w:widowControl w:val="0"/>
        <w:numPr>
          <w:ilvl w:val="0"/>
          <w:numId w:val="1"/>
        </w:numPr>
        <w:suppressAutoHyphens/>
        <w:spacing w:before="240" w:after="60" w:line="360" w:lineRule="auto"/>
        <w:jc w:val="center"/>
        <w:rPr>
          <w:rFonts w:ascii="Times New Roman" w:hAnsi="Times New Roman" w:cs="Times New Roman"/>
          <w:iCs/>
          <w:color w:val="auto"/>
        </w:rPr>
      </w:pPr>
      <w:r w:rsidRPr="00072904">
        <w:rPr>
          <w:rFonts w:ascii="Times New Roman" w:hAnsi="Times New Roman" w:cs="Times New Roman"/>
          <w:color w:val="auto"/>
        </w:rPr>
        <w:t>ПЛАНИРУЕМЫЕ РЕЗУЛЬТАТЫ</w:t>
      </w:r>
    </w:p>
    <w:p w:rsidR="00072904" w:rsidRDefault="00072904" w:rsidP="0007290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обучению;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эстетических потребностей, ценностей и чувств;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72904" w:rsidRDefault="00072904" w:rsidP="000729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72904" w:rsidRDefault="00072904" w:rsidP="00072904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072904" w:rsidRDefault="00072904" w:rsidP="00072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художественных инструментов и приспособлений, их свойства, назначение, правила обращения и санитарно-гигиенических требований при работе с ними; 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элементарные правила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передачи формы предмета;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некоторые выразительные средства изобразительного искусства: «точка», «линия», «штриховка», «пятно»; - пользование материалами для рисования; 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название предметов, подлежащих рисованию, лепке и аппликации;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организовывать рабочее место в зависимости от характера выполняемой работы;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приемами некоторыми приемами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 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несложной формы и конструкции;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работы с карандашом, гуашью, акварельными красками с целью передачи фактуры предмета;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листа;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размещать изображения одного или группы предметов в соответствии с параметрами изобразительной поверхности;</w:t>
      </w:r>
    </w:p>
    <w:p w:rsidR="00072904" w:rsidRDefault="00072904" w:rsidP="00072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:rsidR="00072904" w:rsidRDefault="00072904" w:rsidP="00072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жанров изобразительного искусства;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названий некоторых народных и национальных промыслов (Дымково, Гжель, Хохлома и др.);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основных особенностей некоторых материалов, используемых в рисовании, лепке и аппликации;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аппликации (предметная, сюжетная, декоративная);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лепки (конструктивный, пластический, комбинированный);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разнообразные технологические способы выполнения аппликации;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разные способы лепки;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произведения живописи, графики, скульптуры, архитектуры и декоративно-прикладного искусства;</w:t>
      </w:r>
    </w:p>
    <w:p w:rsidR="00072904" w:rsidRDefault="00072904" w:rsidP="000729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 изобразительного искусства: пейзаж, портрет, натюрморт, сюжетное изображение.</w:t>
      </w:r>
    </w:p>
    <w:p w:rsidR="00072904" w:rsidRDefault="00072904" w:rsidP="0007290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:rsidR="002744CF" w:rsidRDefault="002744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072904" w:rsidRDefault="00072904" w:rsidP="00072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072904" w:rsidRDefault="00072904" w:rsidP="00072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:rsidR="00072904" w:rsidRDefault="00072904" w:rsidP="00072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072904" w:rsidRDefault="00072904" w:rsidP="00072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:rsidR="00072904" w:rsidRDefault="00072904" w:rsidP="000729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072904" w:rsidRDefault="00072904" w:rsidP="000729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«4» 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обучающийся после с небольшой подсказки учителя может самостоятельно исправить ошибки.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выполнена в заданное время, самостоятельно.</w:t>
      </w:r>
    </w:p>
    <w:p w:rsidR="00072904" w:rsidRDefault="00072904" w:rsidP="000729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</w:t>
      </w:r>
    </w:p>
    <w:p w:rsidR="00072904" w:rsidRDefault="00072904" w:rsidP="000729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:rsidR="001A0801" w:rsidRDefault="001A0801" w:rsidP="001A0801">
      <w:pPr>
        <w:pStyle w:val="1"/>
        <w:numPr>
          <w:ilvl w:val="0"/>
          <w:numId w:val="9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A0801" w:rsidSect="001A0801">
          <w:headerReference w:type="default" r:id="rId8"/>
          <w:footerReference w:type="default" r:id="rId9"/>
          <w:pgSz w:w="11906" w:h="16838"/>
          <w:pgMar w:top="851" w:right="1418" w:bottom="425" w:left="1418" w:header="709" w:footer="709" w:gutter="0"/>
          <w:pgNumType w:start="1"/>
          <w:cols w:space="720"/>
          <w:titlePg/>
        </w:sectPr>
      </w:pPr>
      <w:bookmarkStart w:id="4" w:name="_Toc144079925"/>
    </w:p>
    <w:p w:rsidR="001A0801" w:rsidRPr="00A37961" w:rsidRDefault="001A0801" w:rsidP="00A379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bookmarkEnd w:id="4"/>
    </w:p>
    <w:tbl>
      <w:tblPr>
        <w:tblpPr w:leftFromText="180" w:rightFromText="180" w:vertAnchor="text" w:horzAnchor="margin" w:tblpY="2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60"/>
        <w:gridCol w:w="709"/>
        <w:gridCol w:w="2693"/>
        <w:gridCol w:w="3969"/>
        <w:gridCol w:w="4536"/>
      </w:tblGrid>
      <w:tr w:rsidR="00596F11" w:rsidRPr="00A37961" w:rsidTr="006A30F3">
        <w:trPr>
          <w:trHeight w:val="699"/>
        </w:trPr>
        <w:tc>
          <w:tcPr>
            <w:tcW w:w="567" w:type="dxa"/>
          </w:tcPr>
          <w:p w:rsidR="00596F11" w:rsidRPr="00A37961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0" w:type="dxa"/>
          </w:tcPr>
          <w:p w:rsidR="00596F11" w:rsidRPr="008D2CBE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D2CB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>роков</w:t>
            </w:r>
          </w:p>
        </w:tc>
        <w:tc>
          <w:tcPr>
            <w:tcW w:w="709" w:type="dxa"/>
          </w:tcPr>
          <w:p w:rsidR="00596F11" w:rsidRPr="008D2CBE" w:rsidRDefault="00596F11" w:rsidP="007B46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="007B4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D2CBE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7B4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96F11" w:rsidRPr="007B46AD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6A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596F11" w:rsidRPr="007B46AD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05" w:type="dxa"/>
            <w:gridSpan w:val="2"/>
          </w:tcPr>
          <w:p w:rsidR="00596F11" w:rsidRPr="007B46AD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6AD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видов</w:t>
            </w:r>
          </w:p>
          <w:p w:rsidR="00596F11" w:rsidRPr="007B46AD" w:rsidRDefault="00596F11" w:rsidP="008D2C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6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A37961" w:rsidRPr="00A37961" w:rsidTr="008D2CBE">
        <w:trPr>
          <w:trHeight w:val="243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</w:tr>
      <w:tr w:rsidR="008D2CBE" w:rsidRPr="00A37961" w:rsidTr="00EC56DB">
        <w:trPr>
          <w:trHeight w:val="266"/>
        </w:trPr>
        <w:tc>
          <w:tcPr>
            <w:tcW w:w="15134" w:type="dxa"/>
            <w:gridSpan w:val="6"/>
          </w:tcPr>
          <w:p w:rsidR="008D2CBE" w:rsidRPr="00A37961" w:rsidRDefault="008D2CBE" w:rsidP="008D2CBE">
            <w:pPr>
              <w:pStyle w:val="a4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I-четверть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 представлению: «Вспоминая лето».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рисунок о лете. Работа в альбоме для рисования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Различают техник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с акварельной и гуашевой краской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картине.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Замечают особенности красоты 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, их цвет и разнообразие форм.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подбирают цвета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жанрах изобразительного искусства. 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учениками о жанрах </w:t>
            </w:r>
            <w:proofErr w:type="gram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. Устная работа, карточки</w:t>
            </w:r>
          </w:p>
        </w:tc>
        <w:tc>
          <w:tcPr>
            <w:tcW w:w="3969" w:type="dxa"/>
          </w:tcPr>
          <w:p w:rsidR="00596F11" w:rsidRPr="00A37961" w:rsidRDefault="008252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картине. Рассказывают о содержании ка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ртины по наводящим вопросам. Подбирают цвета под контролем учителя.</w:t>
            </w:r>
          </w:p>
        </w:tc>
        <w:tc>
          <w:tcPr>
            <w:tcW w:w="4536" w:type="dxa"/>
          </w:tcPr>
          <w:p w:rsidR="00596F11" w:rsidRPr="00A37961" w:rsidRDefault="008252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картине.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выразительные средства живописи и возможности для создания рисунка.</w:t>
            </w:r>
          </w:p>
        </w:tc>
      </w:tr>
      <w:tr w:rsidR="00A37961" w:rsidRPr="00A37961" w:rsidTr="006A30F3">
        <w:trPr>
          <w:trHeight w:val="560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рисунок узор в круге. Работа в альбоме для рисования</w:t>
            </w:r>
          </w:p>
        </w:tc>
        <w:tc>
          <w:tcPr>
            <w:tcW w:w="3969" w:type="dxa"/>
          </w:tcPr>
          <w:p w:rsidR="00A37961" w:rsidRPr="00A37961" w:rsidRDefault="008252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орнамент, находят в них природные и геометрические мотивы. Получают навыки декоративного изображения. </w:t>
            </w:r>
            <w:r w:rsidR="00A37961"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шаблону.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262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цвета </w:t>
            </w:r>
            <w:r w:rsidR="00A37961" w:rsidRPr="00A37961">
              <w:rPr>
                <w:rFonts w:ascii="Times New Roman" w:hAnsi="Times New Roman" w:cs="Times New Roman"/>
                <w:sz w:val="28"/>
                <w:szCs w:val="28"/>
              </w:rPr>
              <w:t>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F11" w:rsidRPr="00A37961" w:rsidRDefault="00D1526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значение слов узор, орнамент. Называют простые формы. Самостоятельно подбирают цвет. Самостоятельно составляют узор.</w:t>
            </w:r>
            <w:r w:rsidR="00A37961"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«Вечернее небо».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вечернее небо.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альбоме для рисования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Усваивают понятия «далеко», «близко».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строить рисунок с учетом планов (дальний, передний).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D1526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обсуждении и выборе цвета для неба. </w:t>
            </w:r>
            <w:r w:rsidR="00596F11"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этапы </w:t>
            </w:r>
            <w:r w:rsidR="00596F11"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соответствии с поставленной целью.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11"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рисование: «Открытка учителю».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открытку. Работа в альбоме для рисования</w:t>
            </w:r>
          </w:p>
        </w:tc>
        <w:tc>
          <w:tcPr>
            <w:tcW w:w="3969" w:type="dxa"/>
          </w:tcPr>
          <w:p w:rsidR="00596F11" w:rsidRPr="00A37961" w:rsidRDefault="00D1526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организовывают своё рабочее место. </w:t>
            </w:r>
            <w:r w:rsidR="00596F11"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шаблону.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Выполняют творческое задание согласно условиям. Создают композицию рисунка самостоятельно.</w:t>
            </w:r>
            <w:r w:rsidR="00D1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необходимые цвета для выполнения работы.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с натуры: «Осенний листопад».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осенний листопад. Работа в альбоме для рисования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Наблюдают красоту природы, осеннее состояние природы.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Различают техник</w:t>
            </w:r>
            <w:r w:rsidR="00D152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акварельной и гуашевой краск</w:t>
            </w:r>
            <w:r w:rsidR="00D152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картине.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Замечают особенности красоты осенних листьев, их цвет и разнообразие форм.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подбирают цвета</w:t>
            </w:r>
            <w:r w:rsidR="00A379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характерные особенности осеннего </w:t>
            </w:r>
            <w:r w:rsidR="00AE2AF7">
              <w:rPr>
                <w:rFonts w:ascii="Times New Roman" w:hAnsi="Times New Roman" w:cs="Times New Roman"/>
                <w:sz w:val="28"/>
                <w:szCs w:val="28"/>
              </w:rPr>
              <w:t>листопада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предложенный учителем образец.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«Признаки осени».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осенний пейзаж. Работа в альбоме для рисования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 художников-пейзажистов.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Учатся строить рисунок с учетом планов (дальний, передний).</w:t>
            </w:r>
            <w:r w:rsidR="00AE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Выделяют этапы работы в соответствии с поставленной целью.</w:t>
            </w:r>
            <w:r w:rsidR="00AE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Повторяют, а затем варьировать систему несложных действий с художественными материалами, выражая собственный замысел. Развивают навыки работы карандашом и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акварелью.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о превращение плоскости в объем. Элементы формообразования. Простые формы.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силуэтов разных предметов орнаментом (узором).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простые формы плоскостей. 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трафаретам,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узор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Овладевают навыками сравнения, учатся сравнивать свою работу с оригиналом (образцом).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</w:t>
            </w:r>
          </w:p>
        </w:tc>
      </w:tr>
      <w:tr w:rsidR="008D2CBE" w:rsidRPr="008D2CBE" w:rsidTr="00E01EAA">
        <w:tc>
          <w:tcPr>
            <w:tcW w:w="15134" w:type="dxa"/>
            <w:gridSpan w:val="6"/>
          </w:tcPr>
          <w:p w:rsidR="008D2CBE" w:rsidRPr="008D2CBE" w:rsidRDefault="008D2CBE" w:rsidP="008D2CBE">
            <w:pPr>
              <w:pStyle w:val="a4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E">
              <w:rPr>
                <w:rFonts w:ascii="Times New Roman" w:hAnsi="Times New Roman" w:cs="Times New Roman"/>
                <w:b/>
                <w:sz w:val="28"/>
                <w:szCs w:val="28"/>
              </w:rPr>
              <w:t>II-четверть</w:t>
            </w:r>
          </w:p>
        </w:tc>
      </w:tr>
      <w:tr w:rsidR="00A37961" w:rsidRPr="00A37961" w:rsidTr="006A30F3">
        <w:trPr>
          <w:trHeight w:val="2731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Орнамент.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декоративный орнамент. Работа в альбоме для рисования</w:t>
            </w:r>
          </w:p>
        </w:tc>
        <w:tc>
          <w:tcPr>
            <w:tcW w:w="3969" w:type="dxa"/>
          </w:tcPr>
          <w:p w:rsidR="00D15262" w:rsidRPr="00A37961" w:rsidRDefault="00D1526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орнамент, находят в них природные и геометрические мотивы. Получают навыки декоративного изображения.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шаблону.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Подбирают цвета </w:t>
            </w:r>
            <w:r w:rsidR="00E25C5F">
              <w:rPr>
                <w:rFonts w:ascii="Times New Roman" w:hAnsi="Times New Roman" w:cs="Times New Roman"/>
                <w:sz w:val="28"/>
                <w:szCs w:val="28"/>
              </w:rPr>
              <w:t>под контролем учителя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значение слов узор, орнамент. Называют простые формы. Самостоятельно подбирают цвет. Самостоятельно составляют узор.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 представлению: «Герои сказки»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на выбор любимых героев сказок</w:t>
            </w:r>
          </w:p>
        </w:tc>
        <w:tc>
          <w:tcPr>
            <w:tcW w:w="3969" w:type="dxa"/>
          </w:tcPr>
          <w:p w:rsidR="00596F11" w:rsidRPr="00A37961" w:rsidRDefault="00EF153C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герой сказки. Ориентируются в плоскости листа под контролем учителя. Осваивают навыки работы акварелью. Рисуют с помощью трафарета</w:t>
            </w:r>
          </w:p>
        </w:tc>
        <w:tc>
          <w:tcPr>
            <w:tcW w:w="4536" w:type="dxa"/>
          </w:tcPr>
          <w:p w:rsidR="00596F11" w:rsidRPr="00A37961" w:rsidRDefault="00EF153C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навыки работы в технике рисунка. Овладевают живописными навыками работы в технике акварели. Соблюдают пропорции при изображении героев сказок. Соблюдают плавность (заданий, передний план), при соблюдении рисунка.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художниках маринистах с показом репродукции картин. 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учениками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показом репродукций картин. Устная беседа</w:t>
            </w:r>
          </w:p>
        </w:tc>
        <w:tc>
          <w:tcPr>
            <w:tcW w:w="3969" w:type="dxa"/>
          </w:tcPr>
          <w:p w:rsidR="00596F11" w:rsidRPr="00A37961" w:rsidRDefault="00EF153C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картинку,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учителя. Ориентируются на плоскости листа под контролем учителя. </w:t>
            </w:r>
          </w:p>
        </w:tc>
        <w:tc>
          <w:tcPr>
            <w:tcW w:w="4536" w:type="dxa"/>
          </w:tcPr>
          <w:p w:rsidR="00596F11" w:rsidRPr="00A37961" w:rsidRDefault="00EF153C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Рассуждают о средствах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выразительности, которые использует художник для достижения ценности композиции. Понимают условность и 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субъективность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образа. Закрепляют навыки работы от общего к частному. 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Анализируют форму частей, соблюдать пропорции.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 с растительными элементами.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узор в круге с растительными элементами</w:t>
            </w:r>
          </w:p>
        </w:tc>
        <w:tc>
          <w:tcPr>
            <w:tcW w:w="3969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5C5F">
              <w:rPr>
                <w:rFonts w:ascii="Times New Roman" w:hAnsi="Times New Roman" w:cs="Times New Roman"/>
                <w:sz w:val="28"/>
                <w:szCs w:val="28"/>
              </w:rPr>
              <w:t>Рассматривают орнамент, находят в них природные и геометрические мотивы. Получают навыки декоративного изображения. Работают по шаблону. Подбирают цвета под контролем учителя</w:t>
            </w:r>
          </w:p>
        </w:tc>
        <w:tc>
          <w:tcPr>
            <w:tcW w:w="4536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значение слов узор, орнамент. Называют простые формы. Самостоятельно подбирают цвет. Самостоятельно составляют узор.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«Зимний вечер».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зимний вечер</w:t>
            </w:r>
          </w:p>
        </w:tc>
        <w:tc>
          <w:tcPr>
            <w:tcW w:w="3969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картины. Отличают особенности техники работы с краской гуашь от техники работы акварелью. Выполняют работу в совместной деятельности с учителем.</w:t>
            </w:r>
          </w:p>
        </w:tc>
        <w:tc>
          <w:tcPr>
            <w:tcW w:w="4536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картины, отвечают на вопросы. Определяют, какие цвета (тёмные и светлые, тёплые и холодные) подойдут для передачи радостного солнечного зимнего состояния природы. 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рисование: «Снегурочка».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образ снегурочки </w:t>
            </w:r>
          </w:p>
        </w:tc>
        <w:tc>
          <w:tcPr>
            <w:tcW w:w="3969" w:type="dxa"/>
          </w:tcPr>
          <w:p w:rsidR="00596F11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Объясняют, как выглядит Снегурочка.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Учатся различать изделия, узнавать характерные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плоскости листа под контролем учителя. </w:t>
            </w:r>
          </w:p>
        </w:tc>
        <w:tc>
          <w:tcPr>
            <w:tcW w:w="4536" w:type="dxa"/>
          </w:tcPr>
          <w:p w:rsidR="00C71B7F" w:rsidRPr="00A37961" w:rsidRDefault="00E25C5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Различают навыки работы в технике рисунка. Овладевают </w:t>
            </w:r>
            <w:r w:rsidR="00C71B7F">
              <w:rPr>
                <w:rFonts w:ascii="Times New Roman" w:hAnsi="Times New Roman" w:cs="Times New Roman"/>
                <w:sz w:val="28"/>
                <w:szCs w:val="28"/>
              </w:rPr>
              <w:t xml:space="preserve">живописными навыками работы в </w:t>
            </w:r>
            <w:r w:rsidR="00C71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технике акварели. Соблюдают пропорции при изображении Снегурочки.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«Зимний лес».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художественными материалами и художественными техниками. </w:t>
            </w:r>
            <w:r w:rsidR="00596F11"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картину зимнего леса</w:t>
            </w:r>
          </w:p>
        </w:tc>
        <w:tc>
          <w:tcPr>
            <w:tcW w:w="3969" w:type="dxa"/>
          </w:tcPr>
          <w:p w:rsidR="00C71B7F" w:rsidRPr="00C71B7F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картины.</w:t>
            </w:r>
          </w:p>
          <w:p w:rsidR="00C71B7F" w:rsidRPr="00C71B7F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>Отличают особенности техники работы с краской гуашь от техники работы акварелью. Подбирают цвета под контролем учителя.</w:t>
            </w:r>
          </w:p>
          <w:p w:rsidR="00596F11" w:rsidRPr="00A37961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>Выполняют работу в совместной деятельности с учителем</w:t>
            </w:r>
          </w:p>
        </w:tc>
        <w:tc>
          <w:tcPr>
            <w:tcW w:w="4536" w:type="dxa"/>
          </w:tcPr>
          <w:p w:rsidR="00C71B7F" w:rsidRPr="00C71B7F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картины, отвечают на вопросы.</w:t>
            </w:r>
          </w:p>
          <w:p w:rsidR="00596F11" w:rsidRPr="00A37961" w:rsidRDefault="00C71B7F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1B7F">
              <w:rPr>
                <w:rFonts w:ascii="Times New Roman" w:hAnsi="Times New Roman" w:cs="Times New Roman"/>
                <w:sz w:val="28"/>
                <w:szCs w:val="28"/>
              </w:rPr>
              <w:t>Определяют, какие цвета (темные и светлые, теплые и холодные, контрастные и сближенные) подойдут для передачи радостного солнечного зимнего состояния природы. Прорисовывают детали кистью (целиком и концом кисти)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с натуры: «Праздничная елка».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картину праздничной елки </w:t>
            </w:r>
          </w:p>
        </w:tc>
        <w:tc>
          <w:tcPr>
            <w:tcW w:w="3969" w:type="dxa"/>
          </w:tcPr>
          <w:p w:rsidR="008762A8" w:rsidRPr="008762A8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картину.</w:t>
            </w:r>
          </w:p>
          <w:p w:rsidR="008762A8" w:rsidRPr="008762A8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Определяют время года по наводящим вопросам.</w:t>
            </w:r>
          </w:p>
          <w:p w:rsidR="008762A8" w:rsidRPr="008762A8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Ориентируются на плоскости листа под контролем учителя.</w:t>
            </w:r>
          </w:p>
          <w:p w:rsidR="00596F11" w:rsidRPr="00A37961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трафарету, под контролем учителя.</w:t>
            </w:r>
          </w:p>
        </w:tc>
        <w:tc>
          <w:tcPr>
            <w:tcW w:w="4536" w:type="dxa"/>
          </w:tcPr>
          <w:p w:rsidR="008762A8" w:rsidRPr="008762A8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по картине.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изображают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праздничную ёлку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6F11" w:rsidRPr="00A37961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Овладевают живописными навыками работы акварелью. Используют выразительные средства живописи и возможности для создания образа.</w:t>
            </w:r>
          </w:p>
        </w:tc>
      </w:tr>
      <w:tr w:rsidR="008D2CBE" w:rsidRPr="00A37961" w:rsidTr="004B0271">
        <w:tc>
          <w:tcPr>
            <w:tcW w:w="15134" w:type="dxa"/>
            <w:gridSpan w:val="6"/>
          </w:tcPr>
          <w:p w:rsidR="008D2CBE" w:rsidRPr="00A37961" w:rsidRDefault="008D2CBE" w:rsidP="008D2CBE">
            <w:pPr>
              <w:pStyle w:val="a4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b/>
                <w:sz w:val="28"/>
                <w:szCs w:val="28"/>
              </w:rPr>
              <w:t>III-четверть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и представлению: «Снежная королева».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картину к сказке «Снежная королева»</w:t>
            </w:r>
          </w:p>
        </w:tc>
        <w:tc>
          <w:tcPr>
            <w:tcW w:w="3969" w:type="dxa"/>
          </w:tcPr>
          <w:p w:rsidR="00596F11" w:rsidRPr="00A37961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видами орнамента, узора, его символами и принципами композиционного построения. Выполняют орнаментальную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композицию. Слушают внимательно рассказ учителя  </w:t>
            </w:r>
          </w:p>
        </w:tc>
        <w:tc>
          <w:tcPr>
            <w:tcW w:w="4536" w:type="dxa"/>
          </w:tcPr>
          <w:p w:rsidR="008762A8" w:rsidRPr="008762A8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творчески преображать формы реального мира </w:t>
            </w:r>
            <w:proofErr w:type="gramStart"/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62A8">
              <w:rPr>
                <w:rFonts w:ascii="Times New Roman" w:hAnsi="Times New Roman" w:cs="Times New Roman"/>
                <w:sz w:val="28"/>
                <w:szCs w:val="28"/>
              </w:rPr>
              <w:t xml:space="preserve"> условно-декоративные. </w:t>
            </w:r>
          </w:p>
          <w:p w:rsidR="00596F11" w:rsidRPr="00A37961" w:rsidRDefault="008762A8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Украшают рамку для рисунка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 xml:space="preserve">» красивым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узором. Размышляют о выборе элементов узора для создания целой композиции работы.</w:t>
            </w:r>
          </w:p>
        </w:tc>
      </w:tr>
      <w:tr w:rsidR="00A37961" w:rsidRPr="00A37961" w:rsidTr="006A30F3">
        <w:trPr>
          <w:trHeight w:val="579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жанрах изобразительного искусства с показом репродукции. Тип натюрморта. 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с учениками о натюрмортах с показом репродукций. Поэтапное выполнение работы.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натюрморт.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Ориентируются в плоскости листа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шаблону.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цвета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 в совместной деятельности с учителем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натюрморт, отвечают на вопросы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располагают натюрморт </w:t>
            </w:r>
            <w:r w:rsidR="001C25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листа.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подбирают цвета.</w:t>
            </w:r>
            <w:r w:rsidR="001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Работу выполняют самостоятельно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круге: «Кристалл».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узора в круге «Кристалл»</w:t>
            </w:r>
          </w:p>
        </w:tc>
        <w:tc>
          <w:tcPr>
            <w:tcW w:w="3969" w:type="dxa"/>
          </w:tcPr>
          <w:p w:rsidR="00596F11" w:rsidRPr="008762A8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Называют свойства гуаши.</w:t>
            </w:r>
            <w:r w:rsidR="0087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Подбирают цвета под контролем учителя</w:t>
            </w:r>
          </w:p>
          <w:p w:rsidR="00596F11" w:rsidRPr="008762A8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8762A8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Самостоятельно наносят узор на доску.</w:t>
            </w:r>
            <w:r w:rsidR="0087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Владеют навыками работы с гуашью.</w:t>
            </w:r>
            <w:r w:rsidR="001C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подбирают цвета.</w:t>
            </w:r>
            <w:r w:rsidR="0087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A8">
              <w:rPr>
                <w:rFonts w:ascii="Times New Roman" w:hAnsi="Times New Roman" w:cs="Times New Roman"/>
                <w:sz w:val="28"/>
                <w:szCs w:val="28"/>
              </w:rPr>
              <w:t>Работу выполняют самостоятельно.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«На катке».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по памяти картину на катке</w:t>
            </w:r>
          </w:p>
        </w:tc>
        <w:tc>
          <w:tcPr>
            <w:tcW w:w="3969" w:type="dxa"/>
          </w:tcPr>
          <w:p w:rsidR="00596F11" w:rsidRPr="00A37961" w:rsidRDefault="001C25F0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F0">
              <w:rPr>
                <w:rFonts w:ascii="Times New Roman" w:hAnsi="Times New Roman" w:cs="Times New Roman"/>
                <w:sz w:val="28"/>
                <w:szCs w:val="28"/>
              </w:rPr>
              <w:t>Рассматривают произведения художников, изобразивших зимние игры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F0">
              <w:rPr>
                <w:rFonts w:ascii="Times New Roman" w:hAnsi="Times New Roman" w:cs="Times New Roman"/>
                <w:sz w:val="28"/>
                <w:szCs w:val="28"/>
              </w:rPr>
              <w:t>Подбирают цвета под контролем учителя.</w:t>
            </w:r>
          </w:p>
        </w:tc>
        <w:tc>
          <w:tcPr>
            <w:tcW w:w="4536" w:type="dxa"/>
          </w:tcPr>
          <w:p w:rsidR="00596F11" w:rsidRPr="00A37961" w:rsidRDefault="001C25F0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F0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наблюдениях и впечатлениях от просмотра иллюстраций картин и рисунков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рисование: «Узоры гжели».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узоры гжели. Беседа о</w:t>
            </w:r>
            <w:r w:rsidR="001C25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 гжели. Обучение узнавать изделия с гжельской росписью.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виртуальной фабрики по изготовлению гжельских изделий.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разнообразием русских народных промыслов.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Учатся различать изделия, знать характерные особенности </w:t>
            </w:r>
            <w:r w:rsidR="00FE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Гжели.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искусством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гжельских мастеров.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Различают цвета гжели.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разнообразием русских народных промыслов.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Учатся различать изделия, знать характерные особенности Гжели.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Знакомятся с искусством гжельских мастеров.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Различают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объемных предметов (конус, шар).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предметы с натуры, конуса и шара</w:t>
            </w:r>
          </w:p>
        </w:tc>
        <w:tc>
          <w:tcPr>
            <w:tcW w:w="3969" w:type="dxa"/>
          </w:tcPr>
          <w:p w:rsidR="00FE2012" w:rsidRPr="00FE2012" w:rsidRDefault="00FE201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понятия: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конус, шар. </w:t>
            </w: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трафаретам, под контролем учителя.</w:t>
            </w:r>
          </w:p>
          <w:p w:rsidR="00596F11" w:rsidRPr="00A37961" w:rsidRDefault="00FE201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>Выбирают предметы украшения под контролем учителя.</w:t>
            </w:r>
          </w:p>
        </w:tc>
        <w:tc>
          <w:tcPr>
            <w:tcW w:w="4536" w:type="dxa"/>
          </w:tcPr>
          <w:p w:rsidR="00596F11" w:rsidRPr="00A37961" w:rsidRDefault="00FE2012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конус, шар. </w:t>
            </w: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живописными навыками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>Овладевают навыками сравнения, учатся сравнивать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оригиналом (образцом). </w:t>
            </w:r>
            <w:r w:rsidRPr="00FE2012">
              <w:rPr>
                <w:rFonts w:ascii="Times New Roman" w:hAnsi="Times New Roman" w:cs="Times New Roman"/>
                <w:sz w:val="28"/>
                <w:szCs w:val="28"/>
              </w:rPr>
              <w:t>Работу  выполняют самостоятельно.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«Открытка маме».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открытку к 8 марта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Изучают виды открыток, кратко отвечают на вопросы учителя.</w:t>
            </w:r>
            <w:r w:rsidR="00FE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Выбирают рисунок для открыток под контролем учителя.</w:t>
            </w:r>
            <w:r w:rsidR="00FE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трафаретам.</w:t>
            </w:r>
            <w:r w:rsidR="00FE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Рисуют открытки  под контролем учителя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Изучают виды открыт</w:t>
            </w:r>
            <w:r w:rsidR="00FE2012">
              <w:rPr>
                <w:rFonts w:ascii="Times New Roman" w:hAnsi="Times New Roman" w:cs="Times New Roman"/>
                <w:sz w:val="28"/>
                <w:szCs w:val="28"/>
              </w:rPr>
              <w:t xml:space="preserve">ок, отвечают на вопросы учителя,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распространенным предложением.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выбирают рисунок для открытки. Рисуют открытки  в </w:t>
            </w:r>
            <w:proofErr w:type="gram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основных характеристиках цвета, понятие колорита с показом иллюстраций картин известных художников. 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Устная беседа с показом иллюстрированных картин. Устная беседа</w:t>
            </w:r>
          </w:p>
        </w:tc>
        <w:tc>
          <w:tcPr>
            <w:tcW w:w="3969" w:type="dxa"/>
          </w:tcPr>
          <w:p w:rsidR="008D2CBE" w:rsidRPr="008D2CBE" w:rsidRDefault="008D2CBE" w:rsidP="008D2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E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картины.</w:t>
            </w:r>
          </w:p>
          <w:p w:rsidR="00596F11" w:rsidRPr="00A37961" w:rsidRDefault="008D2CBE" w:rsidP="008D2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E">
              <w:rPr>
                <w:rFonts w:ascii="Times New Roman" w:hAnsi="Times New Roman" w:cs="Times New Roman"/>
                <w:sz w:val="28"/>
                <w:szCs w:val="28"/>
              </w:rPr>
              <w:t>Понимают, что картина - особый мир, созданный художником, наполненный его мыслями, чувствами и переживаниями.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CBE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8D2CBE" w:rsidP="008D2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2CBE">
              <w:rPr>
                <w:rFonts w:ascii="Times New Roman" w:hAnsi="Times New Roman" w:cs="Times New Roman"/>
                <w:sz w:val="28"/>
                <w:szCs w:val="28"/>
              </w:rPr>
              <w:t>Рассматривают и сравнивают картины разных художников-маринистов, рассказывают о настроении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2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961" w:rsidRPr="00A37961" w:rsidTr="006A30F3">
        <w:trPr>
          <w:trHeight w:val="819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Цветы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жостовского</w:t>
            </w:r>
            <w:proofErr w:type="spellEnd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букета.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букет. Работа в альбоме для рисования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изделия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</w:t>
            </w:r>
            <w:r w:rsidR="008D2CB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8D2CB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разнообразием русских народных промыслов. </w:t>
            </w:r>
          </w:p>
          <w:p w:rsidR="00596F11" w:rsidRPr="00A37961" w:rsidRDefault="00596F11" w:rsidP="008D2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 изделия, знать характерные особенности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</w:t>
            </w:r>
            <w:r w:rsidR="008D2CB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8D2CB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изделия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</w:t>
            </w:r>
            <w:r w:rsidR="008D2CB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8D2CB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ясняют, какие цвета используют в </w:t>
            </w:r>
            <w:proofErr w:type="spellStart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росписи.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961" w:rsidRPr="00A37961" w:rsidTr="006A30F3">
        <w:trPr>
          <w:trHeight w:val="819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Составление узора в круге с применением осевых линий и использование декоративно переработанных природных форм.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узор в круге с применением осевых линий и использование декоративно переработанных природных форм.</w:t>
            </w:r>
          </w:p>
        </w:tc>
        <w:tc>
          <w:tcPr>
            <w:tcW w:w="3969" w:type="dxa"/>
          </w:tcPr>
          <w:p w:rsidR="00EA108A" w:rsidRPr="00EA108A" w:rsidRDefault="00EA108A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08A">
              <w:rPr>
                <w:rFonts w:ascii="Times New Roman" w:hAnsi="Times New Roman" w:cs="Times New Roman"/>
                <w:sz w:val="28"/>
                <w:szCs w:val="28"/>
              </w:rPr>
              <w:t>Ориентируются на листе под контролем  учителя.</w:t>
            </w:r>
          </w:p>
          <w:p w:rsidR="00EA108A" w:rsidRPr="00EA108A" w:rsidRDefault="00EA108A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08A">
              <w:rPr>
                <w:rFonts w:ascii="Times New Roman" w:hAnsi="Times New Roman" w:cs="Times New Roman"/>
                <w:sz w:val="28"/>
                <w:szCs w:val="28"/>
              </w:rPr>
              <w:t>Стараются соблюдать пропорции.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08A">
              <w:rPr>
                <w:rFonts w:ascii="Times New Roman" w:hAnsi="Times New Roman" w:cs="Times New Roman"/>
                <w:sz w:val="28"/>
                <w:szCs w:val="28"/>
              </w:rPr>
              <w:t>Подбирают цвета под контролем учителя.</w:t>
            </w:r>
          </w:p>
          <w:p w:rsidR="00596F11" w:rsidRPr="00A37961" w:rsidRDefault="00EA108A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108A">
              <w:rPr>
                <w:rFonts w:ascii="Times New Roman" w:hAnsi="Times New Roman" w:cs="Times New Roman"/>
                <w:sz w:val="28"/>
                <w:szCs w:val="28"/>
              </w:rPr>
              <w:t>Составляют узор, используя трафареты.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Различают:  осевые линии, узор, орнамент. 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8A" w:rsidRPr="00EA108A">
              <w:rPr>
                <w:rFonts w:ascii="Times New Roman" w:hAnsi="Times New Roman" w:cs="Times New Roman"/>
                <w:sz w:val="28"/>
                <w:szCs w:val="28"/>
              </w:rPr>
              <w:t>Ориентируются в плоскости листа.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8A" w:rsidRPr="00EA108A">
              <w:rPr>
                <w:rFonts w:ascii="Times New Roman" w:hAnsi="Times New Roman" w:cs="Times New Roman"/>
                <w:sz w:val="28"/>
                <w:szCs w:val="28"/>
              </w:rPr>
              <w:t>Соблюдают пропорции.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8A" w:rsidRPr="00EA108A">
              <w:rPr>
                <w:rFonts w:ascii="Times New Roman" w:hAnsi="Times New Roman" w:cs="Times New Roman"/>
                <w:sz w:val="28"/>
                <w:szCs w:val="28"/>
              </w:rPr>
              <w:t>Подбирают цвета по образцу.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8A" w:rsidRPr="00EA108A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узор</w:t>
            </w:r>
          </w:p>
        </w:tc>
      </w:tr>
      <w:tr w:rsidR="006A30F3" w:rsidRPr="00A37961" w:rsidTr="006A30F3">
        <w:trPr>
          <w:trHeight w:val="318"/>
        </w:trPr>
        <w:tc>
          <w:tcPr>
            <w:tcW w:w="15134" w:type="dxa"/>
            <w:gridSpan w:val="6"/>
          </w:tcPr>
          <w:p w:rsidR="006A30F3" w:rsidRPr="00A37961" w:rsidRDefault="006A30F3" w:rsidP="006A30F3">
            <w:pPr>
              <w:pStyle w:val="a4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EA108A">
              <w:rPr>
                <w:rFonts w:ascii="Times New Roman" w:hAnsi="Times New Roman" w:cs="Times New Roman"/>
                <w:b/>
                <w:sz w:val="28"/>
                <w:szCs w:val="28"/>
              </w:rPr>
              <w:t>IV-четверть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о жанрах изобразительного искусства. Портрет.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о жанре портрета. Устная беседа с показом портретов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Понимают, что такое автопортрет. Размечают части лица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Изображают живописными средствами автопортрет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графическими материалами с помощью линий разной толщины. Выполняют творческое задание согласно условиям. Создают композицию рисунка самостоятельно.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необходимые цвета для выполнения работы.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«Весенний пейзаж».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по памяти весеннего пейзажа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 художников-пейзажистов.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Учатся строить рисунок с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планов (дальний, передний).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этапы работы в соответствии с поставленной целью.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навыки работы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карандашом и акварелью.</w:t>
            </w:r>
          </w:p>
        </w:tc>
      </w:tr>
      <w:tr w:rsidR="00A37961" w:rsidRPr="00A37961" w:rsidTr="006A30F3">
        <w:trPr>
          <w:trHeight w:val="4939"/>
        </w:trPr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круге. Хохломская роспись.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узор в круге  «хохломская роспись»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изделия Хохлома.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разнообразием русских народных промыслов.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Различают  изделия, знать характерные особенности Хохломы. Знакомятся с хохломской росписью.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Выбирают форму для росписи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Ориентируются на плоскости листа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цвета хохломы.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Составляют узор под контролем учителя.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Рассматривают изделия Хохлома, отвечают на вопросы.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Уясняют, какие цвета используют в хохломской росписи. Различают орнаменты, используемые в хохломской росписи.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форму для росписи под контролем учителя.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Ориентируются на плоскости листа.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Подбирают цвета хохломы.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составляют узор.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«Путешествие в космосе».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на тему: «Путешествие в космосе».</w:t>
            </w:r>
          </w:p>
        </w:tc>
        <w:tc>
          <w:tcPr>
            <w:tcW w:w="3969" w:type="dxa"/>
          </w:tcPr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систему несложных действий с художественными материалами, выражая собственный замысел. Творчески играют в процессе работы с художественными материалами, изобретая, 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экспериментируя, моделируя в художественной деятельности </w:t>
            </w:r>
          </w:p>
        </w:tc>
        <w:tc>
          <w:tcPr>
            <w:tcW w:w="4536" w:type="dxa"/>
          </w:tcPr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Учатся поэтичному видению мира, развивая фантазию и творческое воображение. Выделяют этапы работы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оставленной целью.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навыки работы с живописными и графическими материалами.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репродукции картин на тему о Великой Отечественной войне. Рисование на тему: «Открытка ветерану».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репродукции картин на тему о Великой Отечественной войне. Рисование на тему: «Открытка ветерану». Устная беседа</w:t>
            </w:r>
          </w:p>
        </w:tc>
        <w:tc>
          <w:tcPr>
            <w:tcW w:w="396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Изучают виды открыток, кратко отвечают на вопросы учителя.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Выбирают рисунок для открыток под контролем учителя.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трафаретам.</w:t>
            </w:r>
            <w:r w:rsidR="00EA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Рисуют открытки  под контролем учителя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Изучают плакаты, отвечают на вопросы учителя.</w:t>
            </w:r>
            <w:r w:rsidR="006A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выбирают рисунок для плаката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Рисуют плакат, в различных техниках.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с натуры: «Скворцы прилетели»».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с натуры «Скворцы прилетели»».</w:t>
            </w:r>
          </w:p>
        </w:tc>
        <w:tc>
          <w:tcPr>
            <w:tcW w:w="3969" w:type="dxa"/>
          </w:tcPr>
          <w:p w:rsidR="00596F11" w:rsidRPr="00A37961" w:rsidRDefault="00596F11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необходимые цвета.</w:t>
            </w:r>
            <w:r w:rsidR="006A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Соотносят размер иллюстрации под контролем учителя</w:t>
            </w:r>
            <w:r w:rsidR="006A3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по трафаретам, под контролем учителя.</w:t>
            </w:r>
          </w:p>
        </w:tc>
        <w:tc>
          <w:tcPr>
            <w:tcW w:w="4536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необходимые цвета.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Соотносят размер иллюстрации </w:t>
            </w:r>
          </w:p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Работают в различных художественных техниках.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симметричных форм насекомых по выбору. 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симметричных форм насекомых по выбору.</w:t>
            </w:r>
          </w:p>
        </w:tc>
        <w:tc>
          <w:tcPr>
            <w:tcW w:w="3969" w:type="dxa"/>
          </w:tcPr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Ориентируются на листе под контролем  учителя.</w:t>
            </w:r>
          </w:p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Стараются соблюдать пропорции.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Подбирают цвета под контролем учителя.</w:t>
            </w:r>
          </w:p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Составляют узор, используя трафареты.</w:t>
            </w:r>
          </w:p>
        </w:tc>
        <w:tc>
          <w:tcPr>
            <w:tcW w:w="4536" w:type="dxa"/>
          </w:tcPr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Ориентируются в плоскости листа.</w:t>
            </w:r>
          </w:p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Соблюдают пропорции.</w:t>
            </w:r>
          </w:p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Подбирают цвета по образцу.</w:t>
            </w:r>
          </w:p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узор</w:t>
            </w:r>
          </w:p>
        </w:tc>
      </w:tr>
      <w:tr w:rsidR="00A37961" w:rsidRPr="00A37961" w:rsidTr="006A30F3">
        <w:tc>
          <w:tcPr>
            <w:tcW w:w="567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Птицы в </w:t>
            </w: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полете.</w:t>
            </w:r>
          </w:p>
        </w:tc>
        <w:tc>
          <w:tcPr>
            <w:tcW w:w="709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2693" w:type="dxa"/>
          </w:tcPr>
          <w:p w:rsidR="00596F11" w:rsidRPr="00A37961" w:rsidRDefault="00596F11" w:rsidP="00EA1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7961">
              <w:rPr>
                <w:rFonts w:ascii="Times New Roman" w:hAnsi="Times New Roman" w:cs="Times New Roman"/>
                <w:sz w:val="28"/>
                <w:szCs w:val="28"/>
              </w:rPr>
              <w:t>Нарисовать птиц в полете</w:t>
            </w:r>
          </w:p>
        </w:tc>
        <w:tc>
          <w:tcPr>
            <w:tcW w:w="3969" w:type="dxa"/>
          </w:tcPr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видами орнамента, узора, его 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символами и принципами композиционного построения. </w:t>
            </w:r>
          </w:p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Выполняют орнаментальную композицию. Слушают внимательно рассказ учителя об отражении элементов природы в произведениях художника.</w:t>
            </w:r>
          </w:p>
        </w:tc>
        <w:tc>
          <w:tcPr>
            <w:tcW w:w="4536" w:type="dxa"/>
          </w:tcPr>
          <w:p w:rsidR="006A30F3" w:rsidRPr="006A30F3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Развивают умения творчески преображать формы реального 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 </w:t>
            </w:r>
            <w:proofErr w:type="gramStart"/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30F3">
              <w:rPr>
                <w:rFonts w:ascii="Times New Roman" w:hAnsi="Times New Roman" w:cs="Times New Roman"/>
                <w:sz w:val="28"/>
                <w:szCs w:val="28"/>
              </w:rPr>
              <w:t xml:space="preserve"> условно-декоративные. </w:t>
            </w:r>
          </w:p>
          <w:p w:rsidR="00596F11" w:rsidRPr="00A37961" w:rsidRDefault="006A30F3" w:rsidP="006A3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Размышляют о выборе элементов узора для создания целой композиции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 в полёте»</w:t>
            </w:r>
            <w:r w:rsidRPr="006A3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0801" w:rsidRPr="00A37961" w:rsidRDefault="001A0801" w:rsidP="00A379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04" w:rsidRPr="00A37961" w:rsidRDefault="00072904" w:rsidP="00A3796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72904" w:rsidRPr="00A37961" w:rsidSect="001A0801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CF" w:rsidRDefault="009015CF">
      <w:pPr>
        <w:spacing w:after="0" w:line="240" w:lineRule="auto"/>
      </w:pPr>
      <w:r>
        <w:separator/>
      </w:r>
    </w:p>
  </w:endnote>
  <w:endnote w:type="continuationSeparator" w:id="0">
    <w:p w:rsidR="009015CF" w:rsidRDefault="0090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4" w:rsidRDefault="00317D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252E4">
      <w:rPr>
        <w:color w:val="000000"/>
      </w:rPr>
      <w:instrText>PAGE</w:instrText>
    </w:r>
    <w:r>
      <w:rPr>
        <w:color w:val="000000"/>
      </w:rPr>
      <w:fldChar w:fldCharType="separate"/>
    </w:r>
    <w:r w:rsidR="005527C4">
      <w:rPr>
        <w:noProof/>
        <w:color w:val="000000"/>
      </w:rPr>
      <w:t>2</w:t>
    </w:r>
    <w:r>
      <w:rPr>
        <w:color w:val="000000"/>
      </w:rPr>
      <w:fldChar w:fldCharType="end"/>
    </w:r>
  </w:p>
  <w:p w:rsidR="006252E4" w:rsidRDefault="00625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CF" w:rsidRDefault="009015CF">
      <w:pPr>
        <w:spacing w:after="0" w:line="240" w:lineRule="auto"/>
      </w:pPr>
      <w:r>
        <w:separator/>
      </w:r>
    </w:p>
  </w:footnote>
  <w:footnote w:type="continuationSeparator" w:id="0">
    <w:p w:rsidR="009015CF" w:rsidRDefault="0090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4" w:rsidRDefault="00625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6252E4" w:rsidRDefault="006252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F0"/>
    <w:multiLevelType w:val="multilevel"/>
    <w:tmpl w:val="83724C5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4D4637"/>
    <w:multiLevelType w:val="multilevel"/>
    <w:tmpl w:val="C97E5A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E23B6B"/>
    <w:multiLevelType w:val="multilevel"/>
    <w:tmpl w:val="D2FE0E58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51CD6"/>
    <w:multiLevelType w:val="multilevel"/>
    <w:tmpl w:val="D2FE0E58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B19C4"/>
    <w:multiLevelType w:val="multilevel"/>
    <w:tmpl w:val="76E6E43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7A4034"/>
    <w:multiLevelType w:val="multilevel"/>
    <w:tmpl w:val="AD10DF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316D78"/>
    <w:multiLevelType w:val="multilevel"/>
    <w:tmpl w:val="A9709B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3509E7"/>
    <w:multiLevelType w:val="multilevel"/>
    <w:tmpl w:val="4E520D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C3214A5"/>
    <w:multiLevelType w:val="multilevel"/>
    <w:tmpl w:val="6FC8E27E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FF"/>
    <w:rsid w:val="00072904"/>
    <w:rsid w:val="00080824"/>
    <w:rsid w:val="00104D07"/>
    <w:rsid w:val="001A0801"/>
    <w:rsid w:val="001C25F0"/>
    <w:rsid w:val="002744CF"/>
    <w:rsid w:val="00317D7E"/>
    <w:rsid w:val="00532A5F"/>
    <w:rsid w:val="005527C4"/>
    <w:rsid w:val="00582D86"/>
    <w:rsid w:val="00596F11"/>
    <w:rsid w:val="006252E4"/>
    <w:rsid w:val="006A30F3"/>
    <w:rsid w:val="007B46AD"/>
    <w:rsid w:val="00825211"/>
    <w:rsid w:val="008762A8"/>
    <w:rsid w:val="008D2CBE"/>
    <w:rsid w:val="009015CF"/>
    <w:rsid w:val="00945511"/>
    <w:rsid w:val="00A37961"/>
    <w:rsid w:val="00AA7836"/>
    <w:rsid w:val="00AE2AF7"/>
    <w:rsid w:val="00C71B7F"/>
    <w:rsid w:val="00CE5908"/>
    <w:rsid w:val="00D15262"/>
    <w:rsid w:val="00E25C5F"/>
    <w:rsid w:val="00EA108A"/>
    <w:rsid w:val="00EF153C"/>
    <w:rsid w:val="00F04C11"/>
    <w:rsid w:val="00F669C9"/>
    <w:rsid w:val="00F74EFF"/>
    <w:rsid w:val="00FE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D07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6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07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7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A0801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1A080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F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5527C4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7C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D07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6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07"/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7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A0801"/>
    <w:pPr>
      <w:ind w:left="720"/>
      <w:contextualSpacing/>
    </w:pPr>
  </w:style>
  <w:style w:type="paragraph" w:styleId="a4">
    <w:name w:val="No Spacing"/>
    <w:uiPriority w:val="1"/>
    <w:qFormat/>
    <w:rsid w:val="001A080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F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20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</dc:creator>
  <cp:lastModifiedBy>DEXP</cp:lastModifiedBy>
  <cp:revision>6</cp:revision>
  <dcterms:created xsi:type="dcterms:W3CDTF">2023-10-11T03:40:00Z</dcterms:created>
  <dcterms:modified xsi:type="dcterms:W3CDTF">2023-11-13T13:00:00Z</dcterms:modified>
</cp:coreProperties>
</file>